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1BD40" w14:textId="05F873A0" w:rsidR="00DD7282" w:rsidRPr="00921DF9" w:rsidRDefault="00333F7C" w:rsidP="00333F7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7AADE61C" wp14:editId="49D37C1D">
            <wp:simplePos x="0" y="0"/>
            <wp:positionH relativeFrom="column">
              <wp:posOffset>-4445</wp:posOffset>
            </wp:positionH>
            <wp:positionV relativeFrom="paragraph">
              <wp:posOffset>-116840</wp:posOffset>
            </wp:positionV>
            <wp:extent cx="952500" cy="952500"/>
            <wp:effectExtent l="0" t="0" r="0" b="0"/>
            <wp:wrapTight wrapText="bothSides">
              <wp:wrapPolygon edited="0">
                <wp:start x="6912" y="0"/>
                <wp:lineTo x="3456" y="1728"/>
                <wp:lineTo x="0" y="5184"/>
                <wp:lineTo x="0" y="15552"/>
                <wp:lineTo x="4320" y="20736"/>
                <wp:lineTo x="6912" y="21168"/>
                <wp:lineTo x="14256" y="21168"/>
                <wp:lineTo x="16848" y="20736"/>
                <wp:lineTo x="21168" y="15552"/>
                <wp:lineTo x="21168" y="5184"/>
                <wp:lineTo x="17712" y="1728"/>
                <wp:lineTo x="14256" y="0"/>
                <wp:lineTo x="6912" y="0"/>
              </wp:wrapPolygon>
            </wp:wrapTight>
            <wp:docPr id="1" name="Obraz 1" descr="C:\Users\Kierownik internatu\Desktop\Dokumenty 20242025\Szkola_w_Niszczewach_logo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rownik internatu\Desktop\Dokumenty 20242025\Szkola_w_Niszczewach_logo_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82" w:rsidRPr="00921DF9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921DF9" w:rsidRPr="00921DF9">
        <w:rPr>
          <w:rFonts w:ascii="Times New Roman" w:hAnsi="Times New Roman" w:cs="Times New Roman"/>
          <w:b/>
          <w:bCs/>
          <w:sz w:val="28"/>
          <w:szCs w:val="28"/>
        </w:rPr>
        <w:t xml:space="preserve">rogram </w:t>
      </w:r>
      <w:r w:rsidR="00DD7282" w:rsidRPr="00921DF9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921DF9" w:rsidRPr="00921DF9">
        <w:rPr>
          <w:rFonts w:ascii="Times New Roman" w:hAnsi="Times New Roman" w:cs="Times New Roman"/>
          <w:b/>
          <w:bCs/>
          <w:sz w:val="28"/>
          <w:szCs w:val="28"/>
        </w:rPr>
        <w:t xml:space="preserve">ealizacji Doradztwa  Zawodowego </w:t>
      </w:r>
      <w:r w:rsidR="00921DF9" w:rsidRPr="00921DF9">
        <w:rPr>
          <w:rFonts w:ascii="Times New Roman" w:hAnsi="Times New Roman" w:cs="Times New Roman"/>
          <w:b/>
          <w:bCs/>
          <w:sz w:val="28"/>
          <w:szCs w:val="28"/>
        </w:rPr>
        <w:br/>
        <w:t>w Szkole Podstawowej im. Orła Białego w Niszczewach</w:t>
      </w:r>
    </w:p>
    <w:p w14:paraId="56EAE745" w14:textId="1AD145A0" w:rsidR="00DD7282" w:rsidRPr="00921DF9" w:rsidRDefault="00921DF9" w:rsidP="00333F7C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rok szkolny</w:t>
      </w:r>
      <w:r w:rsidR="00DD7282" w:rsidRPr="00921DF9">
        <w:rPr>
          <w:rFonts w:ascii="Times New Roman" w:hAnsi="Times New Roman" w:cs="Times New Roman"/>
          <w:b/>
          <w:bCs/>
          <w:sz w:val="28"/>
          <w:szCs w:val="28"/>
        </w:rPr>
        <w:t xml:space="preserve"> 2024/2025</w:t>
      </w:r>
    </w:p>
    <w:p w14:paraId="58348B14" w14:textId="343FEC4A" w:rsidR="00784641" w:rsidRDefault="00784641" w:rsidP="007846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F27AB" w14:textId="77777777" w:rsidR="00333F7C" w:rsidRPr="00B05743" w:rsidRDefault="00333F7C" w:rsidP="007846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79983" w14:textId="77777777" w:rsidR="00B05743" w:rsidRPr="00E334D3" w:rsidRDefault="00B05743" w:rsidP="00E334D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4D3">
        <w:rPr>
          <w:rFonts w:ascii="Times New Roman" w:hAnsi="Times New Roman" w:cs="Times New Roman"/>
          <w:b/>
          <w:bCs/>
          <w:sz w:val="24"/>
          <w:szCs w:val="24"/>
        </w:rPr>
        <w:t>Spis treści</w:t>
      </w:r>
    </w:p>
    <w:p w14:paraId="23C922B7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Wstęp</w:t>
      </w:r>
    </w:p>
    <w:p w14:paraId="76457E13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Podstawa prawna</w:t>
      </w:r>
    </w:p>
    <w:p w14:paraId="63029690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Główne cele realizacji doradztwa zawodowego</w:t>
      </w:r>
    </w:p>
    <w:p w14:paraId="7556EF4C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3.1. Zerówka/Przedszkole</w:t>
      </w:r>
    </w:p>
    <w:p w14:paraId="23272069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3.2. Klasy I–III</w:t>
      </w:r>
    </w:p>
    <w:p w14:paraId="2F1321E7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3.3. Klasy IV–VI</w:t>
      </w:r>
    </w:p>
    <w:p w14:paraId="0C0878E2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3.4. Klasy VII–VIII</w:t>
      </w:r>
    </w:p>
    <w:p w14:paraId="3C122109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Priorytety Ministerstwa Edukacji Narodowej na rok szkolny 2024/2025</w:t>
      </w:r>
    </w:p>
    <w:p w14:paraId="1E8A332F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Treści programowe z zakresu doradztwa zawodowego</w:t>
      </w:r>
    </w:p>
    <w:p w14:paraId="36DA4E8B" w14:textId="07E7E6B3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5.1. Treści programowe z zakresu doradztwa zawodowego dla przedszkola</w:t>
      </w:r>
      <w:r w:rsidR="00921DF9" w:rsidRPr="00E334D3">
        <w:rPr>
          <w:rFonts w:ascii="Times New Roman" w:hAnsi="Times New Roman" w:cs="Times New Roman"/>
          <w:b/>
          <w:sz w:val="24"/>
          <w:szCs w:val="24"/>
        </w:rPr>
        <w:br/>
      </w:r>
      <w:r w:rsidRPr="00E334D3">
        <w:rPr>
          <w:rFonts w:ascii="Times New Roman" w:hAnsi="Times New Roman" w:cs="Times New Roman"/>
          <w:b/>
          <w:sz w:val="24"/>
          <w:szCs w:val="24"/>
        </w:rPr>
        <w:t xml:space="preserve"> i zerówki</w:t>
      </w:r>
    </w:p>
    <w:p w14:paraId="7003F45F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5.2. Treści programowe z zakresu doradztwa zawodowego dla klas I–III</w:t>
      </w:r>
    </w:p>
    <w:p w14:paraId="62C2E475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5.3. Treści programowe z zakresu doradztwa zawodowego dla klas IV–VI</w:t>
      </w:r>
    </w:p>
    <w:p w14:paraId="69C357C2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5.4. Treści programowe z zakresu doradztwa zawodowego dla klas VII–VIII</w:t>
      </w:r>
    </w:p>
    <w:p w14:paraId="060AA5F7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Doradztwo zawodowe dla uczniów jest realizowane</w:t>
      </w:r>
    </w:p>
    <w:p w14:paraId="618DAB34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6.1. Przedszkole i Zerówka</w:t>
      </w:r>
    </w:p>
    <w:p w14:paraId="12EDC5C1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6.2. Klasy I–VIII</w:t>
      </w:r>
    </w:p>
    <w:p w14:paraId="46C84B1D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6.3. W ramach pomocy psychologiczno-pedagogicznej</w:t>
      </w:r>
    </w:p>
    <w:p w14:paraId="0CF674C0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6.4. Podczas wizyt zawodoznawczych</w:t>
      </w:r>
    </w:p>
    <w:p w14:paraId="65E99BBA" w14:textId="77777777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Działania związane z doradztwem zawodowym i ich adresaci</w:t>
      </w:r>
    </w:p>
    <w:p w14:paraId="4E080E54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7.1. Zabawy tematyczne i spotkania z przedstawicielami zawodów</w:t>
      </w:r>
    </w:p>
    <w:p w14:paraId="261A8B9A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7.2. Wprowadzenie do świata zawodów i rozwijanie zainteresowań</w:t>
      </w:r>
    </w:p>
    <w:p w14:paraId="636A59AD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7.3. Świadome poznawanie siebie i rynku pracy</w:t>
      </w:r>
    </w:p>
    <w:p w14:paraId="01FF2DAC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7.4. Planowanie ścieżki edukacyjno-zawodowej i przygotowanie do wyboru szkoły ponadpodstawowej</w:t>
      </w:r>
    </w:p>
    <w:p w14:paraId="3587E192" w14:textId="77777777" w:rsidR="00B05743" w:rsidRPr="00E334D3" w:rsidRDefault="00B05743" w:rsidP="00E334D3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7.5. Wsparcie rodziców w procesie doradztwa zawodowego</w:t>
      </w:r>
    </w:p>
    <w:p w14:paraId="6B94483A" w14:textId="39B8E036" w:rsidR="00AE152C" w:rsidRPr="00E334D3" w:rsidRDefault="00AE152C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 xml:space="preserve">Działania związane z realizacją doradztwa zawodowego na rok szkolny 2024/2025 </w:t>
      </w:r>
    </w:p>
    <w:p w14:paraId="38E57FD3" w14:textId="7BE71818" w:rsidR="00B05743" w:rsidRPr="00E334D3" w:rsidRDefault="00B05743" w:rsidP="00E334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Program doradztwa zawodowego dla klas VII i VIII na rok szkolny 2024/2025</w:t>
      </w:r>
    </w:p>
    <w:p w14:paraId="4F612701" w14:textId="5E9773CA" w:rsidR="00B05743" w:rsidRPr="00E334D3" w:rsidRDefault="00B05743" w:rsidP="0078464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4"/>
          <w:szCs w:val="24"/>
        </w:rPr>
        <w:t>Zakończenie</w:t>
      </w:r>
    </w:p>
    <w:p w14:paraId="44045EA1" w14:textId="77777777" w:rsidR="00333F7C" w:rsidRDefault="00333F7C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88877" w14:textId="16D23C29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1. Wstęp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08126E" w14:textId="20048474" w:rsidR="00B05743" w:rsidRDefault="00B05743" w:rsidP="00B057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Doradztwo zawodowe w Szkole Podstawowej pełni kluczową rolę w przygotowaniu uczniów do podejmowania świadomych decyzji edukacyjnych i zawodowych. </w:t>
      </w:r>
    </w:p>
    <w:p w14:paraId="60480EAD" w14:textId="6A5F608E" w:rsidR="00B05743" w:rsidRPr="00B05743" w:rsidRDefault="00B05743" w:rsidP="00B0574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>W roku szkolnym 2024/2025 program realizacji doradztwa zawodowego ma na celu wsparcie uczniów na każdym etapie edukacji, począwszy od przedszkola i oddziału zerowego, aż po klasę VIII. Program ten został opracowany w oparciu o najnowsze wytyczne Ministerstwa Edukacji Narodowej oraz aktualne potrzeby rynku pracy.</w:t>
      </w:r>
    </w:p>
    <w:p w14:paraId="4767EDB2" w14:textId="77777777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2. Podstawa prawna</w:t>
      </w:r>
    </w:p>
    <w:p w14:paraId="7916A040" w14:textId="5A80A7B0" w:rsidR="00B05743" w:rsidRDefault="00B05743" w:rsidP="00921DF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Program realizowany jest zgodnie z Rozporządzeniem MEN z dnia 12 lutego 2019 r. </w:t>
      </w:r>
      <w:r w:rsidR="00921DF9">
        <w:rPr>
          <w:rFonts w:ascii="Times New Roman" w:hAnsi="Times New Roman" w:cs="Times New Roman"/>
          <w:sz w:val="24"/>
          <w:szCs w:val="24"/>
        </w:rPr>
        <w:br/>
        <w:t>`</w:t>
      </w:r>
      <w:r w:rsidRPr="00B05743">
        <w:rPr>
          <w:rFonts w:ascii="Times New Roman" w:hAnsi="Times New Roman" w:cs="Times New Roman"/>
          <w:sz w:val="24"/>
          <w:szCs w:val="24"/>
        </w:rPr>
        <w:t>w sprawie doradztwa zawodowego (Dz. U. 2019 poz. 325).</w:t>
      </w:r>
    </w:p>
    <w:p w14:paraId="396CFA76" w14:textId="043F98B6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3. Główne cele realizacji doradztwa zawodowego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D163B3" w14:textId="0E6999D7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3.1. Zerówka/Przedszkole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EA93E9" w14:textId="14ADFCC2" w:rsidR="00B05743" w:rsidRPr="00B05743" w:rsidRDefault="00B057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Wstępne zapoznanie z zawodami:</w:t>
      </w:r>
      <w:r w:rsidRPr="00B05743">
        <w:rPr>
          <w:rFonts w:ascii="Times New Roman" w:hAnsi="Times New Roman" w:cs="Times New Roman"/>
          <w:sz w:val="24"/>
          <w:szCs w:val="24"/>
        </w:rPr>
        <w:t xml:space="preserve"> Wprowadzenie dzieci w świat różnorodnych zawodów poprzez zabawy tematyczne i role-</w:t>
      </w:r>
      <w:proofErr w:type="spellStart"/>
      <w:r w:rsidRPr="00B05743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B05743">
        <w:rPr>
          <w:rFonts w:ascii="Times New Roman" w:hAnsi="Times New Roman" w:cs="Times New Roman"/>
          <w:sz w:val="24"/>
          <w:szCs w:val="24"/>
        </w:rPr>
        <w:t xml:space="preserve">, które rozwijają wyobraźnię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>i zrozumienie roli pracy w społeczeństwie.</w:t>
      </w:r>
    </w:p>
    <w:p w14:paraId="353908DE" w14:textId="77777777" w:rsidR="00B05743" w:rsidRPr="00B05743" w:rsidRDefault="00B057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Rozwijanie świadomości siebie: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Pomoc w odkrywaniu i rozwijaniu własnych zainteresowań, talentów oraz umiejętności, co stanowi podstawę dla późniejszych wyborów edukacyjnych i zawodowych.</w:t>
      </w:r>
    </w:p>
    <w:p w14:paraId="68160177" w14:textId="77777777" w:rsidR="00B05743" w:rsidRPr="00B05743" w:rsidRDefault="00B0574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Budowanie podstawowych umiejętności społecznych:</w:t>
      </w:r>
      <w:r w:rsidRPr="00B05743">
        <w:rPr>
          <w:rFonts w:ascii="Times New Roman" w:hAnsi="Times New Roman" w:cs="Times New Roman"/>
          <w:sz w:val="24"/>
          <w:szCs w:val="24"/>
        </w:rPr>
        <w:t xml:space="preserve"> Wspieranie dzieci w nauce współpracy, komunikacji i rozwiązywania prostych problemów, co przygotowuje je do funkcjonowania w grupie i przyszłych wyzwań zawodowych.</w:t>
      </w:r>
    </w:p>
    <w:p w14:paraId="2F4323C0" w14:textId="193E8463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3.2. Klasy I–III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BF3758" w14:textId="71C64E94" w:rsidR="00B05743" w:rsidRPr="00B05743" w:rsidRDefault="00B0574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Wstępne zapoznanie z różnorodnością zawodów na rynku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Ukazywanie szerokiej gamy zawodów poprzez różnorodne aktywności, które wzbudzają ciekawość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 xml:space="preserve"> i zrozumienie pracy różnych osób w otoczeniu.</w:t>
      </w:r>
    </w:p>
    <w:p w14:paraId="6BBB0674" w14:textId="77777777" w:rsidR="00B05743" w:rsidRPr="00B05743" w:rsidRDefault="00B0574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Rozwijanie pozytywnej postawy wobec nauki i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Tworzenie sytuacji edukacyjnych, które zachęcają do aktywnego uczestnictwa w nauce i odkrywania własnych zainteresowań oraz pasji.</w:t>
      </w:r>
    </w:p>
    <w:p w14:paraId="00F38808" w14:textId="77777777" w:rsidR="00B05743" w:rsidRPr="00B05743" w:rsidRDefault="00B0574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Tworzenie fundamentów samodzielności:</w:t>
      </w:r>
      <w:r w:rsidRPr="00B05743">
        <w:rPr>
          <w:rFonts w:ascii="Times New Roman" w:hAnsi="Times New Roman" w:cs="Times New Roman"/>
          <w:sz w:val="24"/>
          <w:szCs w:val="24"/>
        </w:rPr>
        <w:t xml:space="preserve"> Wspieranie uczniów w podejmowaniu pierwszych, samodzielnych decyzji związanych z codziennymi obowiązkami, co buduje ich pewność siebie i przygotowuje do dalszego rozwoju.</w:t>
      </w:r>
    </w:p>
    <w:p w14:paraId="19B64000" w14:textId="22E07D95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3.3. Klasy IV–VI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C1F01A" w14:textId="77777777" w:rsidR="00B05743" w:rsidRPr="00B05743" w:rsidRDefault="00B0574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Poznanie własnych zasobów:</w:t>
      </w:r>
      <w:r w:rsidRPr="00B05743">
        <w:rPr>
          <w:rFonts w:ascii="Times New Roman" w:hAnsi="Times New Roman" w:cs="Times New Roman"/>
          <w:sz w:val="24"/>
          <w:szCs w:val="24"/>
        </w:rPr>
        <w:t xml:space="preserve"> Pomoc uczniom w identyfikacji swoich mocnych stron, zainteresowań i umiejętności, co stanowi bazę do świadomego planowania przyszłości edukacyjnej i zawodowej.</w:t>
      </w:r>
    </w:p>
    <w:p w14:paraId="4E251250" w14:textId="77777777" w:rsidR="00B05743" w:rsidRPr="00B05743" w:rsidRDefault="00B0574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Zapoznanie z rynkiem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Wprowadzenie uczniów w świat zawodów, wyjaśniając różnorodność ścieżek kariery oraz wymagania związane z różnymi profesjami.</w:t>
      </w:r>
    </w:p>
    <w:p w14:paraId="7F3C68D7" w14:textId="77777777" w:rsidR="00B05743" w:rsidRPr="00B05743" w:rsidRDefault="00B0574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lastRenderedPageBreak/>
        <w:t>Kształtowanie pozytywnej postawy wobec pracy i edukacji:</w:t>
      </w:r>
      <w:r w:rsidRPr="00B05743">
        <w:rPr>
          <w:rFonts w:ascii="Times New Roman" w:hAnsi="Times New Roman" w:cs="Times New Roman"/>
          <w:sz w:val="24"/>
          <w:szCs w:val="24"/>
        </w:rPr>
        <w:t xml:space="preserve"> Zachęcanie do rozwijania zainteresowań poprzez różnorodne projekty edukacyjne, które wspierają rozwój umiejętności i wiedzy potrzebnej na przyszłym rynku pracy.</w:t>
      </w:r>
    </w:p>
    <w:p w14:paraId="4B8F01E2" w14:textId="6DECFC2D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3.4. Klasy VII–VIII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4805A8" w14:textId="77777777" w:rsidR="00B05743" w:rsidRPr="00B05743" w:rsidRDefault="00B0574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Przygotowanie do planowania kariery: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Wsparcie uczniów w określaniu ich celów zawodowych i edukacyjnych, uwzględniając ich zasoby, aspiracje i dostępne możliwości na rynku pracy.</w:t>
      </w:r>
    </w:p>
    <w:p w14:paraId="0E0DCD9C" w14:textId="77777777" w:rsidR="00B05743" w:rsidRPr="00B05743" w:rsidRDefault="00B0574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Podejmowanie świadomych decyzji edukacyjnych i zawodowych:</w:t>
      </w:r>
      <w:r w:rsidRPr="00B05743">
        <w:rPr>
          <w:rFonts w:ascii="Times New Roman" w:hAnsi="Times New Roman" w:cs="Times New Roman"/>
          <w:sz w:val="24"/>
          <w:szCs w:val="24"/>
        </w:rPr>
        <w:t xml:space="preserve"> Pomoc w analizie dostępnych ścieżek edukacyjnych, w tym szkół ponadpodstawowych, kursów oraz innych form kształcenia, co umożliwia dokonanie świadomego wyboru dalszej edukacji.</w:t>
      </w:r>
    </w:p>
    <w:p w14:paraId="42958967" w14:textId="77777777" w:rsidR="00B05743" w:rsidRDefault="00B0574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Rozwijanie umiejętności niezbędnych na rynku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Kształtowanie umiejętności takich jak autoprezentacja, zarządzanie czasem i planowanie własnej kariery, które przygotowują uczniów do przyszłych wyzwań zawodowych.</w:t>
      </w:r>
    </w:p>
    <w:p w14:paraId="14267C7E" w14:textId="1751D63B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4. Priorytety Ministerstwa Edukacji Narodowej na rok szkolny 2024/2025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82AFDD" w14:textId="5FC17521" w:rsidR="00B05743" w:rsidRPr="00B05743" w:rsidRDefault="00B05743" w:rsidP="00B0574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Zgodnie z wytycznymi Ministerstwa Edukacji Narodowej, doradztwo zawodowe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>w szkołach podstawowych powinno uwzględniać następujące priorytety:</w:t>
      </w:r>
    </w:p>
    <w:p w14:paraId="67A16CB4" w14:textId="77777777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Wspieranie rozwoju umiejętności zawodowych oraz umiejętności uczenia się przez całe życie</w:t>
      </w:r>
      <w:r w:rsidRPr="00B05743">
        <w:rPr>
          <w:rFonts w:ascii="Times New Roman" w:hAnsi="Times New Roman" w:cs="Times New Roman"/>
          <w:sz w:val="24"/>
          <w:szCs w:val="24"/>
        </w:rPr>
        <w:t xml:space="preserve"> poprzez wzmocnienie współpracy szkół z pracodawcami oraz instytucjami regionalnymi.</w:t>
      </w:r>
    </w:p>
    <w:p w14:paraId="36D410CE" w14:textId="77777777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Rozwijanie empatii i wrażliwości na potrzeby innych</w:t>
      </w:r>
      <w:r w:rsidRPr="00B05743">
        <w:rPr>
          <w:rFonts w:ascii="Times New Roman" w:hAnsi="Times New Roman" w:cs="Times New Roman"/>
          <w:sz w:val="24"/>
          <w:szCs w:val="24"/>
        </w:rPr>
        <w:t xml:space="preserve"> poprzez działania wspierające dobrostan psychiczny uczniów.</w:t>
      </w:r>
    </w:p>
    <w:p w14:paraId="00957965" w14:textId="77777777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Wspieranie rozwoju umiejętności cyfrowych</w:t>
      </w:r>
      <w:r w:rsidRPr="00B05743">
        <w:rPr>
          <w:rFonts w:ascii="Times New Roman" w:hAnsi="Times New Roman" w:cs="Times New Roman"/>
          <w:sz w:val="24"/>
          <w:szCs w:val="24"/>
        </w:rPr>
        <w:t xml:space="preserve"> z naciskiem na bezpieczne poruszanie się w sieci oraz krytyczną analizę informacji.</w:t>
      </w:r>
    </w:p>
    <w:p w14:paraId="015EC0E8" w14:textId="77777777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Edukacja prozdrowotna</w:t>
      </w:r>
      <w:r w:rsidRPr="00B05743">
        <w:rPr>
          <w:rFonts w:ascii="Times New Roman" w:hAnsi="Times New Roman" w:cs="Times New Roman"/>
          <w:sz w:val="24"/>
          <w:szCs w:val="24"/>
        </w:rPr>
        <w:t xml:space="preserve"> w szkole, kształtowanie zachowań służących zdrowiu, rozwijanie sprawności fizycznej i nawyku aktywności ruchowej, nauka udzielania pierwszej pomocy.</w:t>
      </w:r>
    </w:p>
    <w:p w14:paraId="2B1B3403" w14:textId="1BB76C73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Szkoła miejscem edukacji obywatelskiej</w:t>
      </w:r>
      <w:r w:rsidRPr="00B05743">
        <w:rPr>
          <w:rFonts w:ascii="Times New Roman" w:hAnsi="Times New Roman" w:cs="Times New Roman"/>
          <w:sz w:val="24"/>
          <w:szCs w:val="24"/>
        </w:rPr>
        <w:t xml:space="preserve"> - kształtowanie postaw społecznych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 xml:space="preserve">i patriotycznych, odpowiedzialności za region i ojczyznę. Edukacja dla bezpieczeństwa i </w:t>
      </w:r>
      <w:proofErr w:type="spellStart"/>
      <w:r w:rsidRPr="00B05743">
        <w:rPr>
          <w:rFonts w:ascii="Times New Roman" w:hAnsi="Times New Roman" w:cs="Times New Roman"/>
          <w:sz w:val="24"/>
          <w:szCs w:val="24"/>
        </w:rPr>
        <w:t>proobronna</w:t>
      </w:r>
      <w:proofErr w:type="spellEnd"/>
      <w:r w:rsidRPr="00B05743">
        <w:rPr>
          <w:rFonts w:ascii="Times New Roman" w:hAnsi="Times New Roman" w:cs="Times New Roman"/>
          <w:sz w:val="24"/>
          <w:szCs w:val="24"/>
        </w:rPr>
        <w:t>.</w:t>
      </w:r>
    </w:p>
    <w:p w14:paraId="4DA7311D" w14:textId="77777777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Kształtowanie myślenia analitycznego</w:t>
      </w:r>
      <w:r w:rsidRPr="00B05743">
        <w:rPr>
          <w:rFonts w:ascii="Times New Roman" w:hAnsi="Times New Roman" w:cs="Times New Roman"/>
          <w:sz w:val="24"/>
          <w:szCs w:val="24"/>
        </w:rPr>
        <w:t xml:space="preserve"> poprzez interdyscyplinarne podejście do nauczania przedmiotów przyrodniczych i ścisłych oraz poprzez pogłębianie umiejętności matematycznych w kształceniu ogólnym.</w:t>
      </w:r>
    </w:p>
    <w:p w14:paraId="1B68A19C" w14:textId="5EB956E5" w:rsidR="00B05743" w:rsidRPr="00B05743" w:rsidRDefault="00B0574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Praca z uczniem z doświadczeniem migracyjnym</w:t>
      </w:r>
      <w:r w:rsidRPr="00B05743">
        <w:rPr>
          <w:rFonts w:ascii="Times New Roman" w:hAnsi="Times New Roman" w:cs="Times New Roman"/>
          <w:sz w:val="24"/>
          <w:szCs w:val="24"/>
        </w:rPr>
        <w:t>, w tym w zakresie nauczania języka polskiego jako języka obcego.</w:t>
      </w:r>
    </w:p>
    <w:p w14:paraId="795DFC1D" w14:textId="6107BC17" w:rsidR="00B05743" w:rsidRPr="00B05743" w:rsidRDefault="00B05743" w:rsidP="00AE15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5. Treści programowe z zakresu doradztwa zawodowego</w:t>
      </w:r>
      <w:r w:rsidR="00AE15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C1C241" w14:textId="119FC482" w:rsidR="00B05743" w:rsidRDefault="00B05743" w:rsidP="00B057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>Treści programowe z zakresu doradztwa zawodowego w Szkole Podstawowej</w:t>
      </w:r>
      <w:r w:rsidR="007C0020">
        <w:rPr>
          <w:rFonts w:ascii="Times New Roman" w:hAnsi="Times New Roman" w:cs="Times New Roman"/>
          <w:sz w:val="24"/>
          <w:szCs w:val="24"/>
        </w:rPr>
        <w:t xml:space="preserve"> </w:t>
      </w:r>
      <w:r w:rsidRPr="00B05743">
        <w:rPr>
          <w:rFonts w:ascii="Times New Roman" w:hAnsi="Times New Roman" w:cs="Times New Roman"/>
          <w:sz w:val="24"/>
          <w:szCs w:val="24"/>
        </w:rPr>
        <w:t xml:space="preserve">są dostosowane do potrzeb uczniów na każdym etapie ich edukacji. </w:t>
      </w:r>
    </w:p>
    <w:p w14:paraId="259DEBEF" w14:textId="3CDD1E56" w:rsidR="00B05743" w:rsidRDefault="00B05743" w:rsidP="00B0574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Program ten został opracowany z myślą o wsparciu uczniów w rozwijaniu ich zainteresowań, odkrywaniu własnych zasobów oraz przygotowaniu do świadomego wyboru ścieżki edukacyjno-zawodowej. Program obejmuje działania wspierające rozwój osobisty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05743">
        <w:rPr>
          <w:rFonts w:ascii="Times New Roman" w:hAnsi="Times New Roman" w:cs="Times New Roman"/>
          <w:sz w:val="24"/>
          <w:szCs w:val="24"/>
        </w:rPr>
        <w:t>i zawodowy, począwszy od przedszkola i zerówki, aż po klasy VII-VIII.</w:t>
      </w:r>
    </w:p>
    <w:p w14:paraId="46DF9575" w14:textId="77777777" w:rsidR="00E334D3" w:rsidRDefault="00E334D3" w:rsidP="00B057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0EBFE" w14:textId="180AB9D1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5.1. Treści programowe z zakresu doradztwa zawodowego dla przedszkola i zerówki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0FAAFE" w14:textId="77777777" w:rsidR="00B05743" w:rsidRDefault="00B05743" w:rsidP="00B057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W przedszkolu i zerówce program koncentruje się na wprowadzeniu dzieci w świat zawodów poprzez zabawy tematyczne i odgrywanie ról, co pozwala na wstępne zrozumienie różnych ról zawodowych w społeczeństwie. </w:t>
      </w:r>
    </w:p>
    <w:p w14:paraId="251A43A5" w14:textId="7A1BD6E3" w:rsidR="00B05743" w:rsidRPr="00B05743" w:rsidRDefault="00B05743" w:rsidP="00B0574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>Dzieci uczą się rozpoznawać proste narzędzia i przybory związane z różnymi zawodami, co rozwija ich zainteresowania oraz umiejętność rozpoznawania swoich talentów.</w:t>
      </w:r>
    </w:p>
    <w:p w14:paraId="7BA1D8A5" w14:textId="77777777" w:rsidR="00B05743" w:rsidRPr="00B05743" w:rsidRDefault="00B0574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Poznanie siebie: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Dzieci uczą się opisywać swoje zainteresowania oraz podejmują pierwsze próby ich rozwijania. Zabawa odgrywa kluczową rolę w kształtowaniu świadomości własnych predyspozycji i pasji.</w:t>
      </w:r>
    </w:p>
    <w:p w14:paraId="0B012BA1" w14:textId="77777777" w:rsidR="00B05743" w:rsidRPr="00B05743" w:rsidRDefault="00B0574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Świat zawodów:</w:t>
      </w:r>
      <w:r w:rsidRPr="00B05743">
        <w:rPr>
          <w:rFonts w:ascii="Times New Roman" w:hAnsi="Times New Roman" w:cs="Times New Roman"/>
          <w:sz w:val="24"/>
          <w:szCs w:val="24"/>
        </w:rPr>
        <w:t xml:space="preserve"> Przedszkolaki rozpoznają zawody wykonywane przez osoby z ich otoczenia i zaczynają rozumieć, jaką rolę odgrywają różne profesje w życiu codziennym.</w:t>
      </w:r>
    </w:p>
    <w:p w14:paraId="46F3725D" w14:textId="66C83C1C" w:rsidR="00B05743" w:rsidRPr="00B05743" w:rsidRDefault="00B0574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Uczenie się przez całe życie: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Program kształtuje w dzieciach zrozumienie potrzeby uczenia się i rozwijania nowych umiejętności, zachęcając je do korzystania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>z różnorodnych źródeł wiedzy.</w:t>
      </w:r>
    </w:p>
    <w:p w14:paraId="04774071" w14:textId="77777777" w:rsidR="00B05743" w:rsidRPr="00B05743" w:rsidRDefault="00B0574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Planowanie własnego rozwoju:</w:t>
      </w:r>
      <w:r w:rsidRPr="00B05743">
        <w:rPr>
          <w:rFonts w:ascii="Times New Roman" w:hAnsi="Times New Roman" w:cs="Times New Roman"/>
          <w:sz w:val="24"/>
          <w:szCs w:val="24"/>
        </w:rPr>
        <w:t xml:space="preserve"> Dzieci zaczynają marzyć o przyszłości i rozwijają podstawowe umiejętności podejmowania decyzji związanych z ich codziennym życiem.</w:t>
      </w:r>
    </w:p>
    <w:p w14:paraId="6DEFDCAE" w14:textId="6E874A82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5.2. Treści programowe z zakresu doradztwa zawodowego dla klas I–III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36D9A3" w14:textId="77777777" w:rsidR="00B05743" w:rsidRDefault="00B05743" w:rsidP="00B0574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W klasach I-III program skupia się na rozwijaniu zainteresowań i odkrywaniu talentów uczniów, jednocześnie budując ich pozytywne podejście do nauki i pracy. </w:t>
      </w:r>
    </w:p>
    <w:p w14:paraId="25F1F0CE" w14:textId="2A3206AD" w:rsidR="00B05743" w:rsidRPr="00B05743" w:rsidRDefault="00B05743" w:rsidP="00B0574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>Uczniowie są zachęcani do eksplorowania swoich zainteresowań i prezentowania ich przed innymi, co wzmacnia ich pewność siebie i świadomość swoich mocnych stron.</w:t>
      </w:r>
    </w:p>
    <w:p w14:paraId="4DAFD066" w14:textId="77777777" w:rsidR="00B05743" w:rsidRPr="00B05743" w:rsidRDefault="00B0574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Poznanie siebie: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opisują swoje zainteresowania, uczą się prezentować je innym oraz zaczynają rozpoznawać swoje mocne strony w różnych obszarach.</w:t>
      </w:r>
    </w:p>
    <w:p w14:paraId="6CDAB06B" w14:textId="77777777" w:rsidR="00B05743" w:rsidRPr="00B05743" w:rsidRDefault="00B0574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Świat zawodów i rynek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odgrywają różne role zawodowe w zabawie, poznają podstawową specyfikę wybranych zawodów oraz omawiają znaczenie pracy różnych profesji w ich otoczeniu.</w:t>
      </w:r>
    </w:p>
    <w:p w14:paraId="1CAEF122" w14:textId="77777777" w:rsidR="00B05743" w:rsidRPr="00B05743" w:rsidRDefault="00B0574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Rynek edukacyjny i uczenie się przez całe życie: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zaczynają rozumieć potrzebę ciągłego uczenia się i zdobywania nowych umiejętności, co jest podstawą ich dalszego rozwoju edukacyjnego.</w:t>
      </w:r>
    </w:p>
    <w:p w14:paraId="739F3A75" w14:textId="31EC843B" w:rsidR="00BE7A02" w:rsidRPr="00E334D3" w:rsidRDefault="00B05743" w:rsidP="00E334D3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Planowanie własnego rozwoju i podejmowanie decyzji edukacyjno-zawodowych: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zaczynają planować swoje działania, uczą się podejmowania decyzji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>i rozpoznawania ich konsekwenc</w:t>
      </w:r>
      <w:r w:rsidR="00E334D3">
        <w:rPr>
          <w:rFonts w:ascii="Times New Roman" w:hAnsi="Times New Roman" w:cs="Times New Roman"/>
          <w:sz w:val="24"/>
          <w:szCs w:val="24"/>
        </w:rPr>
        <w:t>ji w kontekście swojego rozwoju.</w:t>
      </w:r>
    </w:p>
    <w:p w14:paraId="14212B41" w14:textId="5BEB5371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5.3. Treści programowe z zakresu doradztwa zawodowego dla klas IV–VI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DAFCD6" w14:textId="77777777" w:rsidR="00BE7A02" w:rsidRDefault="00B05743" w:rsidP="00BE7A0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W klasach IV-VI uczniowie zaczynają bardziej świadomie poznawać swoje zasoby, umiejętności i zainteresowania, a także zdobywać wiedzę na temat rynku pracy i różnych zawodów. </w:t>
      </w:r>
    </w:p>
    <w:p w14:paraId="5785255E" w14:textId="3FC86702" w:rsidR="00B05743" w:rsidRPr="00B05743" w:rsidRDefault="00B05743" w:rsidP="00BE7A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>Program kładzie duży nacisk na rozwijanie pozytywnej postawy wobec nauki i pracy oraz na przygotowanie uczniów do bardziej świadomego planowania swojej przyszłości.</w:t>
      </w:r>
    </w:p>
    <w:p w14:paraId="29F76F4D" w14:textId="474F914F" w:rsidR="00B05743" w:rsidRPr="00B05743" w:rsidRDefault="00B0574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Poznanie siebie: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identyfikują swoje mocne strony, zainteresowania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>i uzdolnienia, uczą się je rozwijać i wykorzystywać w różnych sytuacjach życiowych.</w:t>
      </w:r>
    </w:p>
    <w:p w14:paraId="1475A2E2" w14:textId="77777777" w:rsidR="00B05743" w:rsidRPr="00B05743" w:rsidRDefault="00B0574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lastRenderedPageBreak/>
        <w:t>Świat zawodów i rynek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poznają różne grupy zawodów, ścieżki kształcenia zawodowego oraz podstawową specyfikę pracy w tych zawodach, co pozwala im lepiej zrozumieć swoje możliwości na rynku pracy.</w:t>
      </w:r>
    </w:p>
    <w:p w14:paraId="7FF67DA2" w14:textId="77777777" w:rsidR="00B05743" w:rsidRPr="00B05743" w:rsidRDefault="00B0574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Rynek edukacyjny i uczenie się przez całe życie: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rozwijają umiejętność samodzielnego docierania do informacji oraz korzystania z różnych źródeł wiedzy, co wspiera ich w dalszej edukacji.</w:t>
      </w:r>
    </w:p>
    <w:p w14:paraId="2E3E9F45" w14:textId="77777777" w:rsidR="00B05743" w:rsidRPr="00B05743" w:rsidRDefault="00B05743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Planowanie własnego rozwoju i podejmowanie decyzji edukacyjno-zawodowych: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uczą się planować swoje działania edukacyjne i zawodowe, co przygotowuje ich do podejmowania decyzji na kolejnych etapach edukacji.</w:t>
      </w:r>
    </w:p>
    <w:p w14:paraId="3370F7CE" w14:textId="71F8413A" w:rsidR="00B05743" w:rsidRPr="00B05743" w:rsidRDefault="00B05743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5.4. Treści programowe z zakresu doradztwa zawodowego dla klas VII–VIII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174C4A" w14:textId="77777777" w:rsidR="00BE7A02" w:rsidRDefault="00B05743" w:rsidP="00BE7A0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 xml:space="preserve">W klasach VII-VIII program doradztwa zawodowego nabiera bardziej ukierunkowanego charakteru. </w:t>
      </w:r>
    </w:p>
    <w:p w14:paraId="0FDF563B" w14:textId="2102B646" w:rsidR="00B05743" w:rsidRPr="00B05743" w:rsidRDefault="00B05743" w:rsidP="00BE7A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sz w:val="24"/>
          <w:szCs w:val="24"/>
        </w:rPr>
        <w:t>Uczniowie pracują nad świadomym planowaniem swojej przyszłej ścieżki edukacyjno-zawodowej, zdobywając wiedzę na temat systemu edukacji, wymagań rynku pracy, a także rozwijając kluczowe umiejętności potrzebne do podejmowania odpowiedzialnych decyzji związanych z karierą.</w:t>
      </w:r>
    </w:p>
    <w:p w14:paraId="05FBD859" w14:textId="77777777" w:rsidR="00B05743" w:rsidRPr="00B05743" w:rsidRDefault="00B0574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Poznanie siebie: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dokładnie analizują swoje zasoby, zainteresowania, zdolności i predyspozycje zawodowe. Dokonują syntezy tych informacji, co pomaga im w planowaniu przyszłości edukacyjnej i zawodowej.</w:t>
      </w:r>
    </w:p>
    <w:p w14:paraId="29A789AD" w14:textId="77777777" w:rsidR="00B05743" w:rsidRPr="00B05743" w:rsidRDefault="00B0574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Świat zawodów i rynek pracy: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zdobywają szczegółową wiedzę na temat różnych zawodów, ścieżek edukacyjnych oraz wymagań rynku pracy. Porównują swoje preferencje z możliwościami oferowanymi przez rynek.</w:t>
      </w:r>
    </w:p>
    <w:p w14:paraId="1B59864B" w14:textId="5286597E" w:rsidR="00B05743" w:rsidRPr="00B05743" w:rsidRDefault="00B05743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Rynek edukacyjny i uczenie się przez całe życie: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analizują oferty szkół ponadpodstawowych, poznają strukturę systemu edukacji oraz możliwości edukacji poza</w:t>
      </w:r>
      <w:r w:rsidR="00921DF9">
        <w:rPr>
          <w:rFonts w:ascii="Times New Roman" w:hAnsi="Times New Roman" w:cs="Times New Roman"/>
          <w:sz w:val="24"/>
          <w:szCs w:val="24"/>
        </w:rPr>
        <w:t xml:space="preserve"> </w:t>
      </w:r>
      <w:r w:rsidRPr="00B05743">
        <w:rPr>
          <w:rFonts w:ascii="Times New Roman" w:hAnsi="Times New Roman" w:cs="Times New Roman"/>
          <w:sz w:val="24"/>
          <w:szCs w:val="24"/>
        </w:rPr>
        <w:t>formalnej i nieformalnej.</w:t>
      </w:r>
    </w:p>
    <w:p w14:paraId="08807002" w14:textId="6827787A" w:rsidR="000432D9" w:rsidRPr="00E334D3" w:rsidRDefault="00B05743" w:rsidP="000432D9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743">
        <w:rPr>
          <w:rFonts w:ascii="Times New Roman" w:hAnsi="Times New Roman" w:cs="Times New Roman"/>
          <w:b/>
          <w:bCs/>
          <w:sz w:val="24"/>
          <w:szCs w:val="24"/>
        </w:rPr>
        <w:t>Planowanie własnego rozwoju i podejmowanie decyzji edukacyjno-zawodowych:</w:t>
      </w:r>
      <w:r w:rsidRPr="00B05743">
        <w:rPr>
          <w:rFonts w:ascii="Times New Roman" w:hAnsi="Times New Roman" w:cs="Times New Roman"/>
          <w:sz w:val="24"/>
          <w:szCs w:val="24"/>
        </w:rPr>
        <w:t xml:space="preserve"> Uczniowie przygotowują się do podejmowania świadomych decyzji dotyczących dalszej edukacji i kariery, określają cele zawodowe i identyfikują instytucje wspierające </w:t>
      </w:r>
      <w:r w:rsidR="00921DF9">
        <w:rPr>
          <w:rFonts w:ascii="Times New Roman" w:hAnsi="Times New Roman" w:cs="Times New Roman"/>
          <w:sz w:val="24"/>
          <w:szCs w:val="24"/>
        </w:rPr>
        <w:br/>
      </w:r>
      <w:r w:rsidRPr="00B05743">
        <w:rPr>
          <w:rFonts w:ascii="Times New Roman" w:hAnsi="Times New Roman" w:cs="Times New Roman"/>
          <w:sz w:val="24"/>
          <w:szCs w:val="24"/>
        </w:rPr>
        <w:t>w realizacji tych celów.</w:t>
      </w:r>
    </w:p>
    <w:p w14:paraId="3E889154" w14:textId="4255B11A" w:rsidR="000432D9" w:rsidRPr="000432D9" w:rsidRDefault="000432D9" w:rsidP="00057C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6. Doradztwo zawodowe dla uczniów jest realizowane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055DF6" w14:textId="4F219474" w:rsidR="000432D9" w:rsidRDefault="000432D9" w:rsidP="000432D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sz w:val="24"/>
          <w:szCs w:val="24"/>
        </w:rPr>
        <w:t xml:space="preserve">Doradztwo zawodowe w Szkole Podstawowej jest realizowane w sposób dostosowany do potrzeb i możliwości uczniów na każdym etapie ich edukacji. </w:t>
      </w:r>
    </w:p>
    <w:p w14:paraId="183C0980" w14:textId="731C5568" w:rsidR="000432D9" w:rsidRPr="000432D9" w:rsidRDefault="000432D9" w:rsidP="000432D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sz w:val="24"/>
          <w:szCs w:val="24"/>
        </w:rPr>
        <w:t>W ramach programu doradztwa zawodowego szkoła podejmuje różnorodne działania mające na celu wsparcie uczniów w rozwijaniu ich kompetencji i świadomym planowaniu ścieżki edukacyjno-zawodowej.</w:t>
      </w:r>
    </w:p>
    <w:p w14:paraId="52454000" w14:textId="486F2499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6.1. Przedszkole i Zerówka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B52B4C" w14:textId="77777777" w:rsidR="000432D9" w:rsidRPr="000432D9" w:rsidRDefault="000432D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Zabawy tematyczne: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Dzieci w przedszkolu i zerówce biorą udział w zabawach tematycznych, które wprowadzają je w świat zawodów. Zabawy w odgrywanie ról (np. lekarz, strażak, nauczyciel) pomagają dzieciom zrozumieć różnorodność ról zawodowych i rozwijają ich wyobraźnię.</w:t>
      </w:r>
    </w:p>
    <w:p w14:paraId="524AE0A5" w14:textId="514D311C" w:rsidR="000432D9" w:rsidRPr="000432D9" w:rsidRDefault="000432D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Zajęcia edukacyjne: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Nauczyciele organizują zajęcia, na których dzieci poznają proste narzędzia i przybory związane z różnymi zawodami. Poprzez aktywności takie jak </w:t>
      </w:r>
      <w:r w:rsidRPr="000432D9">
        <w:rPr>
          <w:rFonts w:ascii="Times New Roman" w:hAnsi="Times New Roman" w:cs="Times New Roman"/>
          <w:sz w:val="24"/>
          <w:szCs w:val="24"/>
        </w:rPr>
        <w:lastRenderedPageBreak/>
        <w:t xml:space="preserve">rysowanie, wycinanie i budowanie, dzieci rozwijają swoje zdolności manualne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i kreatywność, co sprzyja odkrywaniu ich talentów.</w:t>
      </w:r>
    </w:p>
    <w:p w14:paraId="1D98F236" w14:textId="77777777" w:rsidR="000432D9" w:rsidRPr="000432D9" w:rsidRDefault="000432D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Spotkania z przedstawicielami zawodów:</w:t>
      </w:r>
      <w:r w:rsidRPr="000432D9">
        <w:rPr>
          <w:rFonts w:ascii="Times New Roman" w:hAnsi="Times New Roman" w:cs="Times New Roman"/>
          <w:sz w:val="24"/>
          <w:szCs w:val="24"/>
        </w:rPr>
        <w:t xml:space="preserve"> W ramach urozmaicenia zajęć, dzieci mają możliwość spotkania się z przedstawicielami różnych zawodów (np. strażak, pielęgniarka, kucharz), którzy opowiadają o swojej pracy. Takie spotkania wzbogacają doświadczenia dzieci i pomagają im lepiej zrozumieć świat zawodowy.</w:t>
      </w:r>
    </w:p>
    <w:p w14:paraId="0F90B40C" w14:textId="6ADBD2A7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6.2. Klasy I-VIII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57ED34" w14:textId="1961F171" w:rsidR="000432D9" w:rsidRPr="000432D9" w:rsidRDefault="000432D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Klasy I-III: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Doradztwo zawodowe realizowane jest poprzez wprowadzenie uczniów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w różnorodność zawodów na rynku pracy, rozwijanie zainteresowań oraz kształtowanie pozytywnej postawy wobec nauki i pracy. Zajęcia odbywają się w formie zabaw, gier edukacyjnych oraz spotkań z przedstawicielami różnych zawodów.</w:t>
      </w:r>
    </w:p>
    <w:p w14:paraId="7133AA3F" w14:textId="5D782F9A" w:rsidR="000432D9" w:rsidRPr="000432D9" w:rsidRDefault="000432D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Klasy IV-VI: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W tym etapie uczniowie bardziej świadomie zaczynają poznawać swoje mocne strony, zainteresowania oraz różne zawody. Realizacja programu odbywa się poprzez zajęcia tematyczne, warsztaty, spotkania z doradcą zawodowym oraz wizyty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w lokalnych przedsiębiorstwach.</w:t>
      </w:r>
    </w:p>
    <w:p w14:paraId="6617223A" w14:textId="66C6FF95" w:rsidR="000432D9" w:rsidRPr="000432D9" w:rsidRDefault="000432D9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Klasy VII-VIII: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Doradztwo zawodowe nabiera bardziej ukierunkowanego charakteru. Uczniowie pracują nad planowaniem swojej ścieżki edukacyjno-zawodowej, zdobywają wiedzę na temat rynku pracy oraz uczestniczą w zajęciach z doradcą zawodowym. Program obejmuje także indywidualne konsultacje, warsztaty dotyczące przygotowania do wyboru szkoły ponadpodstawowej oraz spotkania z przedstawicielami szkół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i zawodów.</w:t>
      </w:r>
    </w:p>
    <w:p w14:paraId="20890847" w14:textId="2598CCDF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6.3. W ramach pomocy psychologiczno-pedagogicznej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EFB943" w14:textId="480DB479" w:rsidR="000432D9" w:rsidRPr="00E334D3" w:rsidRDefault="000432D9" w:rsidP="000432D9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Przedszkole, Zerówka i Klasy I-VIII: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Wszyscy uczniowie, od przedszkola po klasę VIII, mają dostęp do wsparcia psychologiczno-pedagogicznego. Specjaliści prowadzą indywidualne rozmowy, warsztaty grupowe oraz oferują pomoc w rozwiązywaniu problemów związanych z planowaniem kariery i rozwojem osobistym.</w:t>
      </w:r>
    </w:p>
    <w:p w14:paraId="1AFA8936" w14:textId="1C7DEA78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6.4. Podczas wizyt zawodoznawczych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6E9BDC" w14:textId="77777777" w:rsidR="000432D9" w:rsidRPr="000432D9" w:rsidRDefault="000432D9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Klasy IV-VIII: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Uczniowie uczestniczą w wizytach zawodoznawczych u lokalnych pracodawców, w szkołach ponadpodstawowych oraz w centrach kształcenia praktycznego. Wizyty te pozwalają uczniom na bezpośrednie poznanie specyfiki różnych zawodów i środowisk pracy.</w:t>
      </w:r>
    </w:p>
    <w:p w14:paraId="665E0616" w14:textId="63B99152" w:rsidR="000432D9" w:rsidRPr="000432D9" w:rsidRDefault="000432D9" w:rsidP="00057C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7. Działania związane z doradztwem zawodowym i ich adresaci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73D3EB" w14:textId="05B23BC4" w:rsidR="000432D9" w:rsidRDefault="000432D9" w:rsidP="000432D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sz w:val="24"/>
          <w:szCs w:val="24"/>
        </w:rPr>
        <w:t xml:space="preserve">W Szkole Podstawowej działania związane z doradztwem zawodowym są kompleksowe </w:t>
      </w:r>
      <w:r w:rsidR="00333F7C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0432D9">
        <w:rPr>
          <w:rFonts w:ascii="Times New Roman" w:hAnsi="Times New Roman" w:cs="Times New Roman"/>
          <w:sz w:val="24"/>
          <w:szCs w:val="24"/>
        </w:rPr>
        <w:t>dostosowane do różnych grup wiekowych, uwzględniając specyficzne potrzeby przedszkolaków, uczniów klas I–VIII, a także ich rodziców.</w:t>
      </w:r>
    </w:p>
    <w:p w14:paraId="401C588D" w14:textId="361D8B40" w:rsidR="000432D9" w:rsidRPr="000432D9" w:rsidRDefault="000432D9" w:rsidP="000432D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sz w:val="24"/>
          <w:szCs w:val="24"/>
        </w:rPr>
        <w:t>Poniżej przedstawione są kluczowe działania oraz grupy docelowe, do których są skierowane.</w:t>
      </w:r>
    </w:p>
    <w:p w14:paraId="1A7DFBE8" w14:textId="3ACE3947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7.1. Zabawy tematyczne i spotkania z przedstawicielami zawodów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35AF39" w14:textId="77777777" w:rsidR="000432D9" w:rsidRPr="000432D9" w:rsidRDefault="000432D9" w:rsidP="00057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Adresaci: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Przedszkole i Zerówka</w:t>
      </w:r>
      <w:r w:rsidRPr="000432D9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b/>
          <w:bCs/>
          <w:sz w:val="24"/>
          <w:szCs w:val="24"/>
        </w:rPr>
        <w:t>Opis działań:</w:t>
      </w:r>
    </w:p>
    <w:p w14:paraId="1C900389" w14:textId="77777777" w:rsidR="000432D9" w:rsidRPr="000432D9" w:rsidRDefault="000432D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lastRenderedPageBreak/>
        <w:t>Zabawy tematyczne: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Dzieci uczestniczą w zabawach, w których odgrywają role różnych zawodów, takich jak lekarz, strażak, kucharz. Zabawy te pomagają w rozwoju wyobraźni i pierwszych umiejętności społecznych.</w:t>
      </w:r>
    </w:p>
    <w:p w14:paraId="5BE472EA" w14:textId="4C52B99B" w:rsidR="000432D9" w:rsidRPr="000432D9" w:rsidRDefault="000432D9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Spotkania z przedstawicielami zawodów:</w:t>
      </w:r>
      <w:r w:rsidRPr="000432D9">
        <w:rPr>
          <w:rFonts w:ascii="Times New Roman" w:hAnsi="Times New Roman" w:cs="Times New Roman"/>
          <w:sz w:val="24"/>
          <w:szCs w:val="24"/>
        </w:rPr>
        <w:t xml:space="preserve"> Organizowane są spotkania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 xml:space="preserve">z przedstawicielami różnych profesji, którzy opowiadają dzieciom o swojej pracy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i prezentują narzędzia używane w ich zawodzie.</w:t>
      </w:r>
    </w:p>
    <w:p w14:paraId="6619542C" w14:textId="14783C9A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7.2. Wprowadzenie do świata zawodów i rozwijanie zainteresowań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BEFBAA" w14:textId="77777777" w:rsidR="000432D9" w:rsidRPr="000432D9" w:rsidRDefault="000432D9" w:rsidP="00057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Adresaci: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Klasy I–III</w:t>
      </w:r>
      <w:r w:rsidRPr="000432D9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b/>
          <w:bCs/>
          <w:sz w:val="24"/>
          <w:szCs w:val="24"/>
        </w:rPr>
        <w:t>Opis działań:</w:t>
      </w:r>
    </w:p>
    <w:p w14:paraId="5DC9A73C" w14:textId="1CA74D7F" w:rsidR="000432D9" w:rsidRPr="000432D9" w:rsidRDefault="000432D9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Zajęcia edukacyjne: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Uczniowie biorą udział w zajęciach, które wprowadzają ich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w różnorodność zawodów, rozwijają ich zainteresowania oraz budują pozytywną postawę wobec nauki i pracy.</w:t>
      </w:r>
    </w:p>
    <w:p w14:paraId="1C219A04" w14:textId="77777777" w:rsidR="000432D9" w:rsidRPr="000432D9" w:rsidRDefault="000432D9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Gry i zabawy edukacyjne: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Organizowane są gry i zabawy, które pozwalają uczniom poznać różne zawody i zrozumieć, jaką rolę odgrywają one w społeczeństwie.</w:t>
      </w:r>
    </w:p>
    <w:p w14:paraId="501E5089" w14:textId="6108EB87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7.3. Świadome poznawanie siebie i rynku pracy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0483BE" w14:textId="77777777" w:rsidR="000432D9" w:rsidRPr="000432D9" w:rsidRDefault="000432D9" w:rsidP="00057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Adresaci: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Klasy IV–VI</w:t>
      </w:r>
      <w:r w:rsidRPr="000432D9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b/>
          <w:bCs/>
          <w:sz w:val="24"/>
          <w:szCs w:val="24"/>
        </w:rPr>
        <w:t>Opis działań:</w:t>
      </w:r>
    </w:p>
    <w:p w14:paraId="663EE00B" w14:textId="77777777" w:rsidR="000432D9" w:rsidRPr="000432D9" w:rsidRDefault="000432D9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Warsztaty tematyczne: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Uczniowie uczestniczą w warsztatach, które pomagają im zrozumieć swoje mocne strony, zainteresowania oraz możliwości zawodowe.</w:t>
      </w:r>
    </w:p>
    <w:p w14:paraId="152605E7" w14:textId="77777777" w:rsidR="000432D9" w:rsidRPr="000432D9" w:rsidRDefault="000432D9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 xml:space="preserve">Wizyty </w:t>
      </w:r>
      <w:proofErr w:type="spellStart"/>
      <w:r w:rsidRPr="000432D9">
        <w:rPr>
          <w:rFonts w:ascii="Times New Roman" w:hAnsi="Times New Roman" w:cs="Times New Roman"/>
          <w:b/>
          <w:bCs/>
          <w:sz w:val="24"/>
          <w:szCs w:val="24"/>
        </w:rPr>
        <w:t>zawodoznawcze</w:t>
      </w:r>
      <w:proofErr w:type="spellEnd"/>
      <w:r w:rsidRPr="000432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432D9">
        <w:rPr>
          <w:rFonts w:ascii="Times New Roman" w:hAnsi="Times New Roman" w:cs="Times New Roman"/>
          <w:sz w:val="24"/>
          <w:szCs w:val="24"/>
        </w:rPr>
        <w:t xml:space="preserve"> Organizowane są wizyty w lokalnych przedsiębiorstwach, podczas których uczniowie mogą zobaczyć, jak wygląda praca w różnych zawodach.</w:t>
      </w:r>
    </w:p>
    <w:p w14:paraId="3F0E8F8A" w14:textId="4CF6F798" w:rsidR="00057C5B" w:rsidRPr="00E334D3" w:rsidRDefault="000432D9" w:rsidP="00E334D3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Spotkania z doradcą zawodowym:</w:t>
      </w:r>
      <w:r w:rsidRPr="000432D9">
        <w:rPr>
          <w:rFonts w:ascii="Times New Roman" w:hAnsi="Times New Roman" w:cs="Times New Roman"/>
          <w:sz w:val="24"/>
          <w:szCs w:val="24"/>
        </w:rPr>
        <w:t xml:space="preserve"> Regularne spotkania z doradcą zawodowym pomagają uczniom w lepszym poznaniu siebie i przygotowują do świadomego wyboru ścieżki edukacyjnej.</w:t>
      </w:r>
    </w:p>
    <w:p w14:paraId="69366A5A" w14:textId="2E4073BC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7.4. Planowanie ścieżki edukacyjno-zawodowej i przygotowanie do wyboru szkoły ponadpodstawowej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9AF1DC" w14:textId="77777777" w:rsidR="000432D9" w:rsidRPr="000432D9" w:rsidRDefault="000432D9" w:rsidP="00057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Adresaci: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Klasy VII–VIII</w:t>
      </w:r>
      <w:r w:rsidRPr="000432D9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b/>
          <w:bCs/>
          <w:sz w:val="24"/>
          <w:szCs w:val="24"/>
        </w:rPr>
        <w:t>Opis działań:</w:t>
      </w:r>
    </w:p>
    <w:p w14:paraId="3E3D65BB" w14:textId="77777777" w:rsidR="000432D9" w:rsidRPr="000432D9" w:rsidRDefault="000432D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Indywidualne konsultacje: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Uczniowie pracują z doradcą zawodowym nad planowaniem swojej przyszłej ścieżki edukacyjno-zawodowej, co obejmuje analizę ich zainteresowań, mocnych stron i dostępnych opcji edukacyjnych.</w:t>
      </w:r>
    </w:p>
    <w:p w14:paraId="5474847C" w14:textId="77777777" w:rsidR="000432D9" w:rsidRPr="000432D9" w:rsidRDefault="000432D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Warsztaty z zakresu autoprezentacji i przygotowania do wyboru szkoły:</w:t>
      </w:r>
      <w:r w:rsidRPr="000432D9">
        <w:rPr>
          <w:rFonts w:ascii="Times New Roman" w:hAnsi="Times New Roman" w:cs="Times New Roman"/>
          <w:sz w:val="24"/>
          <w:szCs w:val="24"/>
        </w:rPr>
        <w:t xml:space="preserve"> Uczniowie biorą udział w warsztatach, które przygotowują ich do wyboru szkoły ponadpodstawowej, uczą, jak prezentować swoje osiągnięcia oraz jak tworzyć dokumenty aplikacyjne, takie jak CV.</w:t>
      </w:r>
    </w:p>
    <w:p w14:paraId="150B62D0" w14:textId="77777777" w:rsidR="000432D9" w:rsidRPr="000432D9" w:rsidRDefault="000432D9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Spotkania z przedstawicielami szkół ponadpodstawowych:</w:t>
      </w:r>
      <w:r w:rsidRPr="000432D9">
        <w:rPr>
          <w:rFonts w:ascii="Times New Roman" w:hAnsi="Times New Roman" w:cs="Times New Roman"/>
          <w:sz w:val="24"/>
          <w:szCs w:val="24"/>
        </w:rPr>
        <w:t xml:space="preserve"> Organizowane są spotkania z przedstawicielami szkół ponadpodstawowych, podczas których uczniowie mogą poznać ofertę edukacyjną i dowiedzieć się więcej o kierunkach kształcenia.</w:t>
      </w:r>
    </w:p>
    <w:p w14:paraId="70DA9043" w14:textId="2CA56EAF" w:rsidR="000432D9" w:rsidRPr="000432D9" w:rsidRDefault="000432D9" w:rsidP="000432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7.5. Wsparcie rodziców w procesie doradztwa zawodowego</w:t>
      </w:r>
      <w:r w:rsidR="00057C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DD5E38" w14:textId="77777777" w:rsidR="000432D9" w:rsidRPr="000432D9" w:rsidRDefault="000432D9" w:rsidP="00057C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Adresaci: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Rodzice uczniów klas I–VIII</w:t>
      </w:r>
      <w:r w:rsidRPr="000432D9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b/>
          <w:bCs/>
          <w:sz w:val="24"/>
          <w:szCs w:val="24"/>
        </w:rPr>
        <w:t>Opis działań:</w:t>
      </w:r>
    </w:p>
    <w:p w14:paraId="467431D5" w14:textId="77777777" w:rsidR="000432D9" w:rsidRPr="000432D9" w:rsidRDefault="000432D9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lastRenderedPageBreak/>
        <w:t>Warsztaty i spotkania informacyjne: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Organizowane są warsztaty oraz spotkania informacyjne dla rodziców, podczas których omawiane są różne aspekty doradztwa zawodowego, w tym jak wspierać dziecko w wyborze ścieżki edukacyjnej i zawodowej.</w:t>
      </w:r>
    </w:p>
    <w:p w14:paraId="72A887A6" w14:textId="237C075F" w:rsidR="000432D9" w:rsidRPr="000432D9" w:rsidRDefault="000432D9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Indywidualne konsultacje:</w:t>
      </w:r>
      <w:r w:rsidRPr="000432D9">
        <w:rPr>
          <w:rFonts w:ascii="Times New Roman" w:hAnsi="Times New Roman" w:cs="Times New Roman"/>
          <w:sz w:val="24"/>
          <w:szCs w:val="24"/>
        </w:rPr>
        <w:t xml:space="preserve"> Rodzice mogą skorzystać z indywidualnych konsultacji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 xml:space="preserve">z doradcą zawodowym, aby omówić rozwój edukacyjno-zawodowy swojego dziecka </w:t>
      </w:r>
      <w:r w:rsidR="00333F7C">
        <w:rPr>
          <w:rFonts w:ascii="Times New Roman" w:hAnsi="Times New Roman" w:cs="Times New Roman"/>
          <w:sz w:val="24"/>
          <w:szCs w:val="24"/>
        </w:rPr>
        <w:br/>
      </w:r>
      <w:r w:rsidRPr="000432D9">
        <w:rPr>
          <w:rFonts w:ascii="Times New Roman" w:hAnsi="Times New Roman" w:cs="Times New Roman"/>
          <w:sz w:val="24"/>
          <w:szCs w:val="24"/>
        </w:rPr>
        <w:t>i otrzymać wsparcie w podejmowaniu decyzji dotyczących jego przyszłości.</w:t>
      </w:r>
    </w:p>
    <w:p w14:paraId="65152A7B" w14:textId="22342E43" w:rsidR="00E334D3" w:rsidRPr="00E334D3" w:rsidRDefault="000432D9" w:rsidP="00E334D3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Prezentacje na temat rynku pracy i edukacji:</w:t>
      </w:r>
      <w:r w:rsidRPr="000432D9">
        <w:rPr>
          <w:rFonts w:ascii="Times New Roman" w:hAnsi="Times New Roman" w:cs="Times New Roman"/>
          <w:sz w:val="24"/>
          <w:szCs w:val="24"/>
        </w:rPr>
        <w:t xml:space="preserve"> W ramach wsparcia rodziców organizowane są prezentacje, które przybliżają aktualną sytuację na rynku pracy, możliwości dalszego kształcenia oraz wymagania edukacyjne.</w:t>
      </w:r>
    </w:p>
    <w:p w14:paraId="7CA72C8C" w14:textId="70434DAC" w:rsidR="007B7AE3" w:rsidRPr="00AE152C" w:rsidRDefault="00AE152C" w:rsidP="002B1D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52C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b/>
          <w:bCs/>
        </w:rPr>
        <w:t xml:space="preserve"> </w:t>
      </w:r>
      <w:r w:rsidRPr="00AE152C">
        <w:rPr>
          <w:rFonts w:ascii="Times New Roman" w:hAnsi="Times New Roman" w:cs="Times New Roman"/>
          <w:b/>
          <w:bCs/>
          <w:sz w:val="24"/>
          <w:szCs w:val="24"/>
        </w:rPr>
        <w:t>Działania związane z realizacją doradztwa zawodowego na rok szkolny 2024/2025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1C74CD" w14:textId="4EE2FBFB" w:rsidR="00AE152C" w:rsidRDefault="00AE152C" w:rsidP="00AE152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152C">
        <w:rPr>
          <w:rFonts w:ascii="Times New Roman" w:hAnsi="Times New Roman" w:cs="Times New Roman"/>
          <w:sz w:val="24"/>
          <w:szCs w:val="24"/>
        </w:rPr>
        <w:t>Poniższa tabela zawiera szczegółowe działania zaplanowane w ramach doradztwa zawodowego na rok szkolny 2024/2025 w Szkole Podstawowej</w:t>
      </w:r>
      <w:r w:rsidR="007C0020">
        <w:rPr>
          <w:rFonts w:ascii="Times New Roman" w:hAnsi="Times New Roman" w:cs="Times New Roman"/>
          <w:sz w:val="24"/>
          <w:szCs w:val="24"/>
        </w:rPr>
        <w:t>.</w:t>
      </w:r>
    </w:p>
    <w:p w14:paraId="79369636" w14:textId="17CF1072" w:rsidR="00AB68BB" w:rsidRDefault="00AE152C" w:rsidP="00AB68B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152C">
        <w:rPr>
          <w:rFonts w:ascii="Times New Roman" w:hAnsi="Times New Roman" w:cs="Times New Roman"/>
          <w:sz w:val="24"/>
          <w:szCs w:val="24"/>
        </w:rPr>
        <w:t>Działania te są dostosowane do różnych grup wiekowych, uwzględniając priorytety MEN oraz łatwe do zrealizowania cele, które wspierają rozwój uczniów w wyborze ścieżki edukacyjno-zawodowej.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01"/>
        <w:gridCol w:w="1346"/>
        <w:gridCol w:w="2209"/>
        <w:gridCol w:w="1438"/>
        <w:gridCol w:w="1606"/>
      </w:tblGrid>
      <w:tr w:rsidR="002B1D3B" w14:paraId="540F450C" w14:textId="77777777" w:rsidTr="00AB68BB">
        <w:tc>
          <w:tcPr>
            <w:tcW w:w="562" w:type="dxa"/>
          </w:tcPr>
          <w:p w14:paraId="60F7349C" w14:textId="7B68D54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01" w:type="dxa"/>
          </w:tcPr>
          <w:p w14:paraId="06AA23E9" w14:textId="7377898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Tematyka działań</w:t>
            </w:r>
          </w:p>
        </w:tc>
        <w:tc>
          <w:tcPr>
            <w:tcW w:w="1346" w:type="dxa"/>
          </w:tcPr>
          <w:p w14:paraId="48304FF3" w14:textId="7F2A5D42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Klasy, których dotyczą</w:t>
            </w:r>
          </w:p>
        </w:tc>
        <w:tc>
          <w:tcPr>
            <w:tcW w:w="2209" w:type="dxa"/>
          </w:tcPr>
          <w:p w14:paraId="007800DC" w14:textId="6B27A06C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Metody i formy realizacji działań, z uwzględnieniem udziału rodziców</w:t>
            </w:r>
          </w:p>
        </w:tc>
        <w:tc>
          <w:tcPr>
            <w:tcW w:w="143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2B1D3B" w:rsidRPr="002B1D3B" w14:paraId="0A4E8E2B" w14:textId="77777777" w:rsidTr="00AB68BB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AD93838" w14:textId="77777777" w:rsidR="002B1D3B" w:rsidRPr="002B1D3B" w:rsidRDefault="002B1D3B" w:rsidP="002B1D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2B0C897" w14:textId="7777777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</w:rPr>
            </w:pPr>
          </w:p>
          <w:p w14:paraId="16C5BAC3" w14:textId="6CA8E0DB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</w:t>
            </w:r>
          </w:p>
        </w:tc>
        <w:tc>
          <w:tcPr>
            <w:tcW w:w="1606" w:type="dxa"/>
          </w:tcPr>
          <w:p w14:paraId="3A9A7F37" w14:textId="12894FA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D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odpowiedzialne za realizację działań</w:t>
            </w:r>
          </w:p>
        </w:tc>
      </w:tr>
      <w:tr w:rsidR="002B1D3B" w14:paraId="73EE8C72" w14:textId="77777777" w:rsidTr="00AB68BB">
        <w:tc>
          <w:tcPr>
            <w:tcW w:w="562" w:type="dxa"/>
          </w:tcPr>
          <w:p w14:paraId="68D8BA45" w14:textId="51B7CF82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1" w:type="dxa"/>
          </w:tcPr>
          <w:p w14:paraId="5D6ECBE5" w14:textId="31F61E93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Rozwijanie umiejętności cyfrowych i bezpiecznego poruszania się w sieci</w:t>
            </w:r>
          </w:p>
        </w:tc>
        <w:tc>
          <w:tcPr>
            <w:tcW w:w="1346" w:type="dxa"/>
          </w:tcPr>
          <w:p w14:paraId="7E91006E" w14:textId="711C6C60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IV–VIII</w:t>
            </w:r>
          </w:p>
        </w:tc>
        <w:tc>
          <w:tcPr>
            <w:tcW w:w="2209" w:type="dxa"/>
          </w:tcPr>
          <w:p w14:paraId="1BCA7FEA" w14:textId="26AC3231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Warsztaty online, praca w grupach, prezentacje, symulacje zagrożeń w sieci, dyskusje z ekspertami IT.</w:t>
            </w:r>
          </w:p>
        </w:tc>
        <w:tc>
          <w:tcPr>
            <w:tcW w:w="1438" w:type="dxa"/>
          </w:tcPr>
          <w:p w14:paraId="4299E28A" w14:textId="2FA21C03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Październik–Maj</w:t>
            </w:r>
          </w:p>
        </w:tc>
        <w:tc>
          <w:tcPr>
            <w:tcW w:w="1606" w:type="dxa"/>
          </w:tcPr>
          <w:p w14:paraId="24949A42" w14:textId="3FE744E4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Nauczyciel informatyki, wychowawcy</w:t>
            </w:r>
          </w:p>
        </w:tc>
      </w:tr>
      <w:tr w:rsidR="002B1D3B" w14:paraId="122BCAA9" w14:textId="77777777" w:rsidTr="00AB68BB">
        <w:tc>
          <w:tcPr>
            <w:tcW w:w="562" w:type="dxa"/>
          </w:tcPr>
          <w:p w14:paraId="218EF3A4" w14:textId="696C143D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</w:tcPr>
          <w:p w14:paraId="0425A8BB" w14:textId="6551D2C0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Empatia i wrażliwość – wspieranie dobrostanu psychicznego uczniów</w:t>
            </w:r>
          </w:p>
        </w:tc>
        <w:tc>
          <w:tcPr>
            <w:tcW w:w="1346" w:type="dxa"/>
          </w:tcPr>
          <w:p w14:paraId="33C6D2B8" w14:textId="1586D815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I–VIII</w:t>
            </w:r>
          </w:p>
        </w:tc>
        <w:tc>
          <w:tcPr>
            <w:tcW w:w="2209" w:type="dxa"/>
          </w:tcPr>
          <w:p w14:paraId="6466C525" w14:textId="7777777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D3EB893" w14:textId="7777777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D8EACF1" w14:textId="42275CB7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 xml:space="preserve">Zajęcia grupowe, warsztaty </w:t>
            </w:r>
            <w:proofErr w:type="spellStart"/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psychoedukacyjne</w:t>
            </w:r>
            <w:proofErr w:type="spellEnd"/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, spotkania z psychologiem, gry edukacyjne na temat relacji międzyludzkich.</w:t>
            </w:r>
          </w:p>
        </w:tc>
        <w:tc>
          <w:tcPr>
            <w:tcW w:w="1438" w:type="dxa"/>
          </w:tcPr>
          <w:p w14:paraId="158D7A10" w14:textId="77BE6445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Październik–Czerwiec</w:t>
            </w:r>
          </w:p>
        </w:tc>
        <w:tc>
          <w:tcPr>
            <w:tcW w:w="1606" w:type="dxa"/>
          </w:tcPr>
          <w:p w14:paraId="6F90697D" w14:textId="22F49CF4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Pedagog szkolny, psycholog, wychowawcy</w:t>
            </w:r>
          </w:p>
        </w:tc>
      </w:tr>
      <w:tr w:rsidR="002B1D3B" w14:paraId="65DEF353" w14:textId="77777777" w:rsidTr="00AB68BB">
        <w:tc>
          <w:tcPr>
            <w:tcW w:w="562" w:type="dxa"/>
          </w:tcPr>
          <w:p w14:paraId="350A7EC0" w14:textId="357727FB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1" w:type="dxa"/>
          </w:tcPr>
          <w:p w14:paraId="6EAD5EEB" w14:textId="325D1197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Zawody przyszłości – analiza kompetencji przyszłości</w:t>
            </w:r>
          </w:p>
        </w:tc>
        <w:tc>
          <w:tcPr>
            <w:tcW w:w="1346" w:type="dxa"/>
          </w:tcPr>
          <w:p w14:paraId="0C1F4F0A" w14:textId="7402410F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2827FB3D" w14:textId="3857F227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Praca w grupach, burza mózgów, spotkania z przedstawicielami zawodów przyszłości, wizyty w nowoczesnych firmach IT.</w:t>
            </w:r>
          </w:p>
        </w:tc>
        <w:tc>
          <w:tcPr>
            <w:tcW w:w="1438" w:type="dxa"/>
          </w:tcPr>
          <w:p w14:paraId="20DE2D60" w14:textId="216454D2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Październik–Czerwiec</w:t>
            </w:r>
          </w:p>
        </w:tc>
        <w:tc>
          <w:tcPr>
            <w:tcW w:w="1606" w:type="dxa"/>
          </w:tcPr>
          <w:p w14:paraId="067F8A07" w14:textId="2F2AA593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Doradca zawodowy, nauczyciel informatyki</w:t>
            </w:r>
          </w:p>
        </w:tc>
      </w:tr>
      <w:tr w:rsidR="002B1D3B" w14:paraId="642A1FD5" w14:textId="77777777" w:rsidTr="00AB68BB">
        <w:tc>
          <w:tcPr>
            <w:tcW w:w="562" w:type="dxa"/>
          </w:tcPr>
          <w:p w14:paraId="3529AD9D" w14:textId="019FBD4F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1" w:type="dxa"/>
          </w:tcPr>
          <w:p w14:paraId="1AF6408C" w14:textId="648208BE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Współpraca z lokalnym rynkiem pracy – praktyczne poznawanie zawodów</w:t>
            </w:r>
          </w:p>
        </w:tc>
        <w:tc>
          <w:tcPr>
            <w:tcW w:w="1346" w:type="dxa"/>
          </w:tcPr>
          <w:p w14:paraId="7416EC89" w14:textId="4847956D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2E7D2E05" w14:textId="43368D32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Wizyty u pracodawców, warsztaty praktyczne, spotkania z lokalnymi przedsiębiorcami, projekty zawodowe.</w:t>
            </w:r>
          </w:p>
        </w:tc>
        <w:tc>
          <w:tcPr>
            <w:tcW w:w="143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"/>
            </w:tblGrid>
            <w:tr w:rsidR="002B1D3B" w:rsidRPr="002B1D3B" w14:paraId="2512C887" w14:textId="77777777" w:rsidTr="00AB68BB">
              <w:trPr>
                <w:tblCellSpacing w:w="15" w:type="dxa"/>
              </w:trPr>
              <w:tc>
                <w:tcPr>
                  <w:tcW w:w="1162" w:type="dxa"/>
                  <w:vAlign w:val="center"/>
                  <w:hideMark/>
                </w:tcPr>
                <w:p w14:paraId="5B714FE4" w14:textId="77777777" w:rsidR="002B1D3B" w:rsidRPr="002B1D3B" w:rsidRDefault="002B1D3B" w:rsidP="002B1D3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1D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Listopad–Czerwiec</w:t>
                  </w:r>
                </w:p>
              </w:tc>
            </w:tr>
          </w:tbl>
          <w:p w14:paraId="5CA3AFB1" w14:textId="77777777" w:rsidR="002B1D3B" w:rsidRPr="002B1D3B" w:rsidRDefault="002B1D3B" w:rsidP="002B1D3B">
            <w:pPr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2774E4A" w14:textId="77777777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B3F2D" w14:textId="77777777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2E934E28" w14:textId="20C57E6A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>Doradca zawodowy, wychowawcy, lokalni przedsiębiorcy</w:t>
            </w:r>
          </w:p>
        </w:tc>
      </w:tr>
      <w:tr w:rsidR="002B1D3B" w14:paraId="58C53D8D" w14:textId="77777777" w:rsidTr="00AB68BB">
        <w:tc>
          <w:tcPr>
            <w:tcW w:w="562" w:type="dxa"/>
          </w:tcPr>
          <w:p w14:paraId="3F141D46" w14:textId="4FE6D197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1" w:type="dxa"/>
          </w:tcPr>
          <w:p w14:paraId="01B3D9AE" w14:textId="6801BCFD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 xml:space="preserve">Kształtowanie </w:t>
            </w:r>
            <w:r w:rsidRPr="002B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postaw obywatelskich i patriotycznych – zawody na rzecz społeczeństwa</w:t>
            </w:r>
          </w:p>
        </w:tc>
        <w:tc>
          <w:tcPr>
            <w:tcW w:w="1346" w:type="dxa"/>
          </w:tcPr>
          <w:p w14:paraId="6BB2941E" w14:textId="07C73BE4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VI–VIII</w:t>
            </w:r>
          </w:p>
        </w:tc>
        <w:tc>
          <w:tcPr>
            <w:tcW w:w="2209" w:type="dxa"/>
          </w:tcPr>
          <w:p w14:paraId="3CE92DAD" w14:textId="548B135C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t xml:space="preserve">Spotkania z </w:t>
            </w:r>
            <w:r w:rsidRPr="002B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przedstawicielami służb mundurowych, wolontariat, warsztaty o odpowiedzialności obywatelskiej.</w:t>
            </w:r>
          </w:p>
        </w:tc>
        <w:tc>
          <w:tcPr>
            <w:tcW w:w="1438" w:type="dxa"/>
          </w:tcPr>
          <w:p w14:paraId="588A0A1B" w14:textId="5BE8EA8B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Grudzień–</w:t>
            </w:r>
            <w:r w:rsidRPr="002B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Maj</w:t>
            </w:r>
          </w:p>
        </w:tc>
        <w:tc>
          <w:tcPr>
            <w:tcW w:w="1606" w:type="dxa"/>
          </w:tcPr>
          <w:p w14:paraId="42B299DB" w14:textId="5717A04A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Nauczyciel 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historii, doradca zawodowy</w:t>
            </w:r>
          </w:p>
        </w:tc>
      </w:tr>
      <w:tr w:rsidR="002B1D3B" w14:paraId="65AA44B1" w14:textId="77777777" w:rsidTr="00AB68BB">
        <w:trPr>
          <w:trHeight w:val="58"/>
        </w:trPr>
        <w:tc>
          <w:tcPr>
            <w:tcW w:w="562" w:type="dxa"/>
          </w:tcPr>
          <w:p w14:paraId="21D71FA5" w14:textId="4D635835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01" w:type="dxa"/>
          </w:tcPr>
          <w:p w14:paraId="54E5B31D" w14:textId="794AD71A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Edukacja prozdrowotna – rozwijanie sprawności fizycznej i nauka udzielania pierwszej pomocy</w:t>
            </w:r>
          </w:p>
        </w:tc>
        <w:tc>
          <w:tcPr>
            <w:tcW w:w="1346" w:type="dxa"/>
          </w:tcPr>
          <w:p w14:paraId="0B1545E4" w14:textId="1A2458CD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I–VIII</w:t>
            </w:r>
          </w:p>
        </w:tc>
        <w:tc>
          <w:tcPr>
            <w:tcW w:w="2209" w:type="dxa"/>
          </w:tcPr>
          <w:p w14:paraId="4A26F3F3" w14:textId="1AB6C541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Zajęcia praktyczne z zakresu pierwszej pomocy, warsztaty z udziałem ratowników medycznych, ćwiczenia w terenie.</w:t>
            </w:r>
          </w:p>
        </w:tc>
        <w:tc>
          <w:tcPr>
            <w:tcW w:w="1438" w:type="dxa"/>
          </w:tcPr>
          <w:p w14:paraId="53698CFD" w14:textId="63AB3C97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Wrzesień–Czerwiec</w:t>
            </w:r>
          </w:p>
        </w:tc>
        <w:tc>
          <w:tcPr>
            <w:tcW w:w="1606" w:type="dxa"/>
          </w:tcPr>
          <w:p w14:paraId="1352AC57" w14:textId="02F1BDC3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Nauczyciel wychowania fizycznego,</w:t>
            </w:r>
            <w:r w:rsidR="00333F7C">
              <w:rPr>
                <w:rFonts w:ascii="Times New Roman" w:hAnsi="Times New Roman" w:cs="Times New Roman"/>
                <w:sz w:val="24"/>
                <w:szCs w:val="24"/>
              </w:rPr>
              <w:t xml:space="preserve"> edukacji dla bezpieczeństwa,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 pedagog szkolny</w:t>
            </w:r>
          </w:p>
        </w:tc>
      </w:tr>
      <w:tr w:rsidR="002B1D3B" w14:paraId="12820A36" w14:textId="77777777" w:rsidTr="00AB68BB">
        <w:tc>
          <w:tcPr>
            <w:tcW w:w="562" w:type="dxa"/>
          </w:tcPr>
          <w:p w14:paraId="501A3841" w14:textId="4CAF4AC2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1" w:type="dxa"/>
          </w:tcPr>
          <w:p w14:paraId="18ECFC6B" w14:textId="7E4E98C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Uczenie się przez całe życie – projektowanie ścieżki edukacyjnej</w:t>
            </w:r>
          </w:p>
        </w:tc>
        <w:tc>
          <w:tcPr>
            <w:tcW w:w="1346" w:type="dxa"/>
          </w:tcPr>
          <w:p w14:paraId="569C5070" w14:textId="2F0CD3C1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45C6C209" w14:textId="6C59A3A5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Praca indywidualna, planowanie Indywidualnych Planów Działania (IPD), prezentacje multimedialne.</w:t>
            </w:r>
          </w:p>
        </w:tc>
        <w:tc>
          <w:tcPr>
            <w:tcW w:w="1438" w:type="dxa"/>
          </w:tcPr>
          <w:p w14:paraId="750EBBF1" w14:textId="19772637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Październik–Czerwiec</w:t>
            </w:r>
          </w:p>
        </w:tc>
        <w:tc>
          <w:tcPr>
            <w:tcW w:w="1606" w:type="dxa"/>
          </w:tcPr>
          <w:p w14:paraId="514D033D" w14:textId="6C557CE1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Doradca zawodowy, nauczyciele przedmiotowi</w:t>
            </w:r>
          </w:p>
        </w:tc>
      </w:tr>
      <w:tr w:rsidR="00AB68BB" w14:paraId="2EEB5015" w14:textId="77777777" w:rsidTr="00AB68BB">
        <w:tc>
          <w:tcPr>
            <w:tcW w:w="562" w:type="dxa"/>
          </w:tcPr>
          <w:p w14:paraId="352A8D4B" w14:textId="6D0DAD82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1" w:type="dxa"/>
          </w:tcPr>
          <w:p w14:paraId="3C7B4B84" w14:textId="2852E849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Szkoła miejscem wsparcia – rozwój edukacji włączające</w:t>
            </w:r>
          </w:p>
        </w:tc>
        <w:tc>
          <w:tcPr>
            <w:tcW w:w="1346" w:type="dxa"/>
          </w:tcPr>
          <w:p w14:paraId="610CD58D" w14:textId="760DF830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I–VIII, uczniowie ze specjalnymi potrzebami</w:t>
            </w:r>
          </w:p>
        </w:tc>
        <w:tc>
          <w:tcPr>
            <w:tcW w:w="2209" w:type="dxa"/>
          </w:tcPr>
          <w:p w14:paraId="446970D1" w14:textId="2D08202F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Konsultacje indywidualne, wsparcie specjalistów, włączenie rodziców w proces edukacji, rozwój umiejętności współpracy w zróżnicowanych zespołach.</w:t>
            </w:r>
          </w:p>
        </w:tc>
        <w:tc>
          <w:tcPr>
            <w:tcW w:w="1438" w:type="dxa"/>
          </w:tcPr>
          <w:p w14:paraId="1C19DFAA" w14:textId="1EF4622D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  <w:tc>
          <w:tcPr>
            <w:tcW w:w="1606" w:type="dxa"/>
          </w:tcPr>
          <w:p w14:paraId="27A63927" w14:textId="042455C1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Pedagog szkolny, doradca zawodowy, nauczyciele wspomagający</w:t>
            </w:r>
          </w:p>
        </w:tc>
      </w:tr>
      <w:tr w:rsidR="00AB68BB" w14:paraId="3E747BFA" w14:textId="77777777" w:rsidTr="00AB68BB">
        <w:tc>
          <w:tcPr>
            <w:tcW w:w="562" w:type="dxa"/>
          </w:tcPr>
          <w:p w14:paraId="724C8C19" w14:textId="2A818B04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1" w:type="dxa"/>
          </w:tcPr>
          <w:p w14:paraId="7DA78E8C" w14:textId="0BAA8BC5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Twórcze wykorzystanie sztucznej inteligencji w nauce</w:t>
            </w:r>
          </w:p>
        </w:tc>
        <w:tc>
          <w:tcPr>
            <w:tcW w:w="1346" w:type="dxa"/>
          </w:tcPr>
          <w:p w14:paraId="20147E2F" w14:textId="5E63AEA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V–VIII</w:t>
            </w:r>
          </w:p>
        </w:tc>
        <w:tc>
          <w:tcPr>
            <w:tcW w:w="2209" w:type="dxa"/>
          </w:tcPr>
          <w:p w14:paraId="4D398526" w14:textId="4F08D6D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Zajęcia praktyczne z wykorzystaniem narzędzi opartych na AI, projekty edukacyjne, dyskusje o etyce wykorzystania AI, analiza przypadków zastosowania AI w różnych branżach.</w:t>
            </w:r>
          </w:p>
        </w:tc>
        <w:tc>
          <w:tcPr>
            <w:tcW w:w="1438" w:type="dxa"/>
          </w:tcPr>
          <w:p w14:paraId="32B5E5DC" w14:textId="519F756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Marzec–Maj</w:t>
            </w:r>
          </w:p>
        </w:tc>
        <w:tc>
          <w:tcPr>
            <w:tcW w:w="1606" w:type="dxa"/>
          </w:tcPr>
          <w:p w14:paraId="074007B6" w14:textId="4E2C457D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Nauczyciel informatyki, doradca zawodowy</w:t>
            </w:r>
          </w:p>
        </w:tc>
      </w:tr>
      <w:tr w:rsidR="00AB68BB" w14:paraId="462C327B" w14:textId="77777777" w:rsidTr="00AB68BB">
        <w:tc>
          <w:tcPr>
            <w:tcW w:w="562" w:type="dxa"/>
          </w:tcPr>
          <w:p w14:paraId="5A5F47DE" w14:textId="72F7C71E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1" w:type="dxa"/>
          </w:tcPr>
          <w:p w14:paraId="1454ED03" w14:textId="186749A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Wspieranie rodziców w podejmowaniu decyzji zawodowych przez uczniów</w:t>
            </w:r>
          </w:p>
        </w:tc>
        <w:tc>
          <w:tcPr>
            <w:tcW w:w="1346" w:type="dxa"/>
          </w:tcPr>
          <w:p w14:paraId="19154C02" w14:textId="45BFF94D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Rodzice uczniów klas VIII</w:t>
            </w:r>
          </w:p>
        </w:tc>
        <w:tc>
          <w:tcPr>
            <w:tcW w:w="2209" w:type="dxa"/>
          </w:tcPr>
          <w:p w14:paraId="611199E1" w14:textId="18A6F27F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Prezentacje o rynku pracy</w:t>
            </w:r>
            <w:r w:rsidR="00333F7C">
              <w:rPr>
                <w:rFonts w:ascii="Times New Roman" w:hAnsi="Times New Roman" w:cs="Times New Roman"/>
                <w:sz w:val="24"/>
                <w:szCs w:val="24"/>
              </w:rPr>
              <w:t xml:space="preserve"> i szkolnictwie ponadpodstawowy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, indywidualne konsultacje z doradcą zawodowym, warsztaty na temat roli wsparcia rodzinnego w procesie wyboru ścieżki edukacyjnej.</w:t>
            </w:r>
          </w:p>
        </w:tc>
        <w:tc>
          <w:tcPr>
            <w:tcW w:w="1438" w:type="dxa"/>
          </w:tcPr>
          <w:p w14:paraId="7B492C91" w14:textId="090CA741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Październik, Maj</w:t>
            </w:r>
          </w:p>
        </w:tc>
        <w:tc>
          <w:tcPr>
            <w:tcW w:w="1606" w:type="dxa"/>
          </w:tcPr>
          <w:p w14:paraId="7B9EAF6A" w14:textId="199C681B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33F7C">
              <w:rPr>
                <w:rFonts w:ascii="Times New Roman" w:hAnsi="Times New Roman" w:cs="Times New Roman"/>
                <w:sz w:val="24"/>
                <w:szCs w:val="24"/>
              </w:rPr>
              <w:t>ychowawca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 klas</w:t>
            </w:r>
            <w:r w:rsidR="00333F7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 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3FC317" w14:textId="42C5A701" w:rsidR="00AB68B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 szkoły</w:t>
            </w:r>
          </w:p>
        </w:tc>
      </w:tr>
      <w:tr w:rsidR="00AB68BB" w14:paraId="5D78AA1E" w14:textId="77777777" w:rsidTr="00AB68BB">
        <w:tc>
          <w:tcPr>
            <w:tcW w:w="562" w:type="dxa"/>
          </w:tcPr>
          <w:p w14:paraId="25E94AD3" w14:textId="66AC881B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01" w:type="dxa"/>
          </w:tcPr>
          <w:p w14:paraId="01E835A1" w14:textId="40D68E86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Rozwijanie kompetencji miękkich – komunikacja i współpraca</w:t>
            </w:r>
          </w:p>
        </w:tc>
        <w:tc>
          <w:tcPr>
            <w:tcW w:w="1346" w:type="dxa"/>
          </w:tcPr>
          <w:p w14:paraId="445E2513" w14:textId="4BC30D30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V–VIII</w:t>
            </w:r>
          </w:p>
        </w:tc>
        <w:tc>
          <w:tcPr>
            <w:tcW w:w="2209" w:type="dxa"/>
          </w:tcPr>
          <w:p w14:paraId="54F41C70" w14:textId="77777777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Warsztaty interaktywne, gry zespołowe, projekty grupowe, spotkania z ekspertami z zakresu komunikacji.</w:t>
            </w:r>
          </w:p>
          <w:p w14:paraId="70E58EE4" w14:textId="77777777" w:rsidR="00AB68BB" w:rsidRDefault="00AB68BB" w:rsidP="00AB6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11D99" w14:textId="37F3B7E8" w:rsidR="00AB68BB" w:rsidRDefault="00AB68BB" w:rsidP="00AB6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0D99634E" w14:textId="76EF7789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Październik–Maj</w:t>
            </w:r>
          </w:p>
        </w:tc>
        <w:tc>
          <w:tcPr>
            <w:tcW w:w="1606" w:type="dxa"/>
          </w:tcPr>
          <w:p w14:paraId="50837051" w14:textId="0E00A22C" w:rsidR="002B1D3B" w:rsidRDefault="00333F7C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przedmiotowi</w:t>
            </w:r>
            <w:r w:rsidR="00AB68BB" w:rsidRPr="00AB68BB">
              <w:rPr>
                <w:rFonts w:ascii="Times New Roman" w:hAnsi="Times New Roman" w:cs="Times New Roman"/>
                <w:sz w:val="24"/>
                <w:szCs w:val="24"/>
              </w:rPr>
              <w:t>, wychowawcy</w:t>
            </w:r>
          </w:p>
        </w:tc>
      </w:tr>
      <w:tr w:rsidR="00AB68BB" w14:paraId="4B080452" w14:textId="77777777" w:rsidTr="00AB68BB">
        <w:tc>
          <w:tcPr>
            <w:tcW w:w="562" w:type="dxa"/>
          </w:tcPr>
          <w:p w14:paraId="7E5CD894" w14:textId="7FC6D34F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01" w:type="dxa"/>
          </w:tcPr>
          <w:p w14:paraId="4AEDAB96" w14:textId="2A0FE53D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Orientacja w finansach osobistych – podstawy zarządzania budżetem</w:t>
            </w:r>
          </w:p>
        </w:tc>
        <w:tc>
          <w:tcPr>
            <w:tcW w:w="1346" w:type="dxa"/>
          </w:tcPr>
          <w:p w14:paraId="1ADC8338" w14:textId="3DC835E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VI–VIII</w:t>
            </w:r>
          </w:p>
        </w:tc>
        <w:tc>
          <w:tcPr>
            <w:tcW w:w="2209" w:type="dxa"/>
          </w:tcPr>
          <w:p w14:paraId="18A2BA23" w14:textId="6DD9E799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Zajęcia praktyczne, symulacje budżetowe, warsztaty z doradcami finansowymi, spotkania z rodzicami.</w:t>
            </w:r>
          </w:p>
        </w:tc>
        <w:tc>
          <w:tcPr>
            <w:tcW w:w="1438" w:type="dxa"/>
          </w:tcPr>
          <w:p w14:paraId="35CB8C6F" w14:textId="0D6AE7C2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Listopad–Maj</w:t>
            </w:r>
          </w:p>
        </w:tc>
        <w:tc>
          <w:tcPr>
            <w:tcW w:w="1606" w:type="dxa"/>
          </w:tcPr>
          <w:p w14:paraId="5CD74F3F" w14:textId="683F9CEC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Nauczyciel matematyki, wychowawcy</w:t>
            </w:r>
          </w:p>
        </w:tc>
      </w:tr>
      <w:tr w:rsidR="00AB68BB" w14:paraId="0A9335EF" w14:textId="77777777" w:rsidTr="00AB68BB">
        <w:tc>
          <w:tcPr>
            <w:tcW w:w="562" w:type="dxa"/>
          </w:tcPr>
          <w:p w14:paraId="6D47D4E5" w14:textId="6F61546D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01" w:type="dxa"/>
          </w:tcPr>
          <w:p w14:paraId="77BF449B" w14:textId="19925116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Kreatywne myślenie i innowacyjność – rozwój przedsiębiorczości</w:t>
            </w:r>
          </w:p>
        </w:tc>
        <w:tc>
          <w:tcPr>
            <w:tcW w:w="1346" w:type="dxa"/>
          </w:tcPr>
          <w:p w14:paraId="7FB7F267" w14:textId="634B4CA8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4EDB629C" w14:textId="11000562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Projekty przedsiębiorcze, konkursy innowacyjności, spotkania z przedsiębiorcami, warsztaty kreatywne.</w:t>
            </w:r>
          </w:p>
        </w:tc>
        <w:tc>
          <w:tcPr>
            <w:tcW w:w="1438" w:type="dxa"/>
          </w:tcPr>
          <w:p w14:paraId="5162EAFD" w14:textId="3AB019C6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Październik–Czerwiec</w:t>
            </w:r>
          </w:p>
        </w:tc>
        <w:tc>
          <w:tcPr>
            <w:tcW w:w="1606" w:type="dxa"/>
          </w:tcPr>
          <w:p w14:paraId="5ADDD076" w14:textId="4B0C8E93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Doradca zawodowy, nauczyciel przedmiotowy</w:t>
            </w:r>
          </w:p>
        </w:tc>
      </w:tr>
      <w:tr w:rsidR="00AB68BB" w14:paraId="02ABF355" w14:textId="77777777" w:rsidTr="00AB68BB">
        <w:tc>
          <w:tcPr>
            <w:tcW w:w="562" w:type="dxa"/>
          </w:tcPr>
          <w:p w14:paraId="4E027F43" w14:textId="4972763C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01" w:type="dxa"/>
          </w:tcPr>
          <w:p w14:paraId="50D91B69" w14:textId="2F5F0870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Praktyki zawodowe – pierwsze doświadczenia zawodowe</w:t>
            </w:r>
          </w:p>
        </w:tc>
        <w:tc>
          <w:tcPr>
            <w:tcW w:w="1346" w:type="dxa"/>
          </w:tcPr>
          <w:p w14:paraId="33FD5E77" w14:textId="6189ADC4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209" w:type="dxa"/>
          </w:tcPr>
          <w:p w14:paraId="1A1DD479" w14:textId="734DC1B2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Organizacja praktyk w lokalnych firmach, konsultacje z pracodawcami, przygotowanie uczniów do praktyk.</w:t>
            </w:r>
          </w:p>
        </w:tc>
        <w:tc>
          <w:tcPr>
            <w:tcW w:w="1438" w:type="dxa"/>
          </w:tcPr>
          <w:p w14:paraId="056CE640" w14:textId="1343E56A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Marzec–Maj</w:t>
            </w:r>
          </w:p>
        </w:tc>
        <w:tc>
          <w:tcPr>
            <w:tcW w:w="1606" w:type="dxa"/>
          </w:tcPr>
          <w:p w14:paraId="3DC9D2E2" w14:textId="39FD1057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Doradca zawodowy, wychowawcy klas VIII</w:t>
            </w:r>
          </w:p>
        </w:tc>
      </w:tr>
      <w:tr w:rsidR="00AB68BB" w14:paraId="56D35616" w14:textId="77777777" w:rsidTr="00AB68BB">
        <w:tc>
          <w:tcPr>
            <w:tcW w:w="562" w:type="dxa"/>
          </w:tcPr>
          <w:p w14:paraId="7E174373" w14:textId="24380C7C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01" w:type="dxa"/>
          </w:tcPr>
          <w:p w14:paraId="5D8386B1" w14:textId="4DAF3F3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Wsparcie w wyborze ścieżki edukacyjno-zawodowej przez e-poradnictwo</w:t>
            </w:r>
          </w:p>
        </w:tc>
        <w:tc>
          <w:tcPr>
            <w:tcW w:w="1346" w:type="dxa"/>
          </w:tcPr>
          <w:p w14:paraId="19D30E24" w14:textId="5F8022DE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50D24CC0" w14:textId="6C22DAC8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Platforma online z poradami zawodowymi, webinaria, konsultacje online z doradcami, wsparcie rodziców w korzystaniu z narzędzi e-poradnictwa.</w:t>
            </w:r>
          </w:p>
        </w:tc>
        <w:tc>
          <w:tcPr>
            <w:tcW w:w="1438" w:type="dxa"/>
          </w:tcPr>
          <w:p w14:paraId="2ED73B24" w14:textId="5EFF4269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  <w:tc>
          <w:tcPr>
            <w:tcW w:w="1606" w:type="dxa"/>
          </w:tcPr>
          <w:p w14:paraId="1204A24E" w14:textId="0EDF45EB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Doradca zawodowy, IT </w:t>
            </w:r>
            <w:proofErr w:type="spellStart"/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spellEnd"/>
          </w:p>
        </w:tc>
      </w:tr>
      <w:tr w:rsidR="00AB68BB" w14:paraId="0FA9047A" w14:textId="77777777" w:rsidTr="00AB68BB">
        <w:tc>
          <w:tcPr>
            <w:tcW w:w="562" w:type="dxa"/>
          </w:tcPr>
          <w:p w14:paraId="4F74B472" w14:textId="38C2452A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01" w:type="dxa"/>
          </w:tcPr>
          <w:p w14:paraId="4B3B4B03" w14:textId="38340B76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Dni kariery – spotkania z przedstawicielami różnych zawodów</w:t>
            </w:r>
          </w:p>
        </w:tc>
        <w:tc>
          <w:tcPr>
            <w:tcW w:w="1346" w:type="dxa"/>
          </w:tcPr>
          <w:p w14:paraId="3CB98483" w14:textId="71DFF788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341D67F0" w14:textId="50D79B16" w:rsidR="002B1D3B" w:rsidRDefault="00524C75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w</w:t>
            </w:r>
            <w:r w:rsidR="00AB68BB"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 „Dni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AB68BB"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 kariery”, podczas których przedstawiciele różnych zawodów prezentują swoją pracę i opowiadają o wymaganiach związanych z poszczególnymi profesjami.</w:t>
            </w:r>
          </w:p>
        </w:tc>
        <w:tc>
          <w:tcPr>
            <w:tcW w:w="1438" w:type="dxa"/>
          </w:tcPr>
          <w:p w14:paraId="67292D90" w14:textId="18534DC7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Luty–Kwiecień</w:t>
            </w:r>
          </w:p>
        </w:tc>
        <w:tc>
          <w:tcPr>
            <w:tcW w:w="1606" w:type="dxa"/>
          </w:tcPr>
          <w:p w14:paraId="31C5E32D" w14:textId="234EFF84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Doradca zawodowy, lokalni pracodawcy</w:t>
            </w:r>
          </w:p>
        </w:tc>
      </w:tr>
      <w:tr w:rsidR="00AB68BB" w14:paraId="3555531A" w14:textId="77777777" w:rsidTr="00AB68BB">
        <w:tc>
          <w:tcPr>
            <w:tcW w:w="562" w:type="dxa"/>
          </w:tcPr>
          <w:p w14:paraId="28BCA457" w14:textId="4CDB6FD9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01" w:type="dxa"/>
          </w:tcPr>
          <w:p w14:paraId="67F97498" w14:textId="56373870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Projekty klasowe 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związane z przyszłością zawodową</w:t>
            </w:r>
          </w:p>
        </w:tc>
        <w:tc>
          <w:tcPr>
            <w:tcW w:w="1346" w:type="dxa"/>
          </w:tcPr>
          <w:p w14:paraId="67FAE700" w14:textId="0221F230" w:rsidR="002B1D3B" w:rsidRDefault="00AB68BB" w:rsidP="00AB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IV–VIII</w:t>
            </w:r>
          </w:p>
        </w:tc>
        <w:tc>
          <w:tcPr>
            <w:tcW w:w="2209" w:type="dxa"/>
          </w:tcPr>
          <w:p w14:paraId="4E0A552D" w14:textId="77777777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Projekty zespołowe 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temat wybranych zawodów, w których uczniowie przygotowują prezentacje na temat interesujących ich ścieżek kariery.</w:t>
            </w:r>
          </w:p>
          <w:p w14:paraId="1F7CC78A" w14:textId="399BFE4D" w:rsidR="00AB68B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10FFB920" w14:textId="16A91702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 rok</w:t>
            </w:r>
          </w:p>
        </w:tc>
        <w:tc>
          <w:tcPr>
            <w:tcW w:w="1606" w:type="dxa"/>
          </w:tcPr>
          <w:p w14:paraId="3D6DB8BF" w14:textId="5A8B2860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 xml:space="preserve">Wychowawcy </w:t>
            </w:r>
            <w:r w:rsidRPr="00AB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nauczyciele przedmiotowi</w:t>
            </w:r>
          </w:p>
        </w:tc>
      </w:tr>
      <w:tr w:rsidR="00AB68BB" w14:paraId="6D6259FB" w14:textId="77777777" w:rsidTr="00AB68BB">
        <w:tc>
          <w:tcPr>
            <w:tcW w:w="562" w:type="dxa"/>
          </w:tcPr>
          <w:p w14:paraId="4988A03E" w14:textId="1550B19A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901" w:type="dxa"/>
          </w:tcPr>
          <w:p w14:paraId="19783AD9" w14:textId="6CA3C1FD" w:rsidR="002B1D3B" w:rsidRDefault="00AB68B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BB">
              <w:rPr>
                <w:rFonts w:ascii="Times New Roman" w:hAnsi="Times New Roman" w:cs="Times New Roman"/>
                <w:sz w:val="24"/>
                <w:szCs w:val="24"/>
              </w:rPr>
              <w:t>Webinaria o nowych technologiach na rynku pracy</w:t>
            </w:r>
          </w:p>
        </w:tc>
        <w:tc>
          <w:tcPr>
            <w:tcW w:w="1346" w:type="dxa"/>
          </w:tcPr>
          <w:p w14:paraId="347665E2" w14:textId="4951CFEE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V–VIII</w:t>
            </w:r>
          </w:p>
        </w:tc>
        <w:tc>
          <w:tcPr>
            <w:tcW w:w="2209" w:type="dxa"/>
          </w:tcPr>
          <w:p w14:paraId="3D2F5AC8" w14:textId="5D7FE59B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Udział w webinariach o nowych technologiach i zawodach przyszłości, prowadzonych przez ekspertów z branży IT i nowych technologii.</w:t>
            </w:r>
          </w:p>
        </w:tc>
        <w:tc>
          <w:tcPr>
            <w:tcW w:w="1438" w:type="dxa"/>
          </w:tcPr>
          <w:p w14:paraId="5CBA6FAA" w14:textId="169F5B3B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1606" w:type="dxa"/>
          </w:tcPr>
          <w:p w14:paraId="775AB1C2" w14:textId="5FA0A82F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Nauczyciel informatyki, doradca zawodowy</w:t>
            </w:r>
          </w:p>
        </w:tc>
      </w:tr>
      <w:tr w:rsidR="00AB68BB" w14:paraId="01F8FEA2" w14:textId="77777777" w:rsidTr="00AB68BB">
        <w:tc>
          <w:tcPr>
            <w:tcW w:w="562" w:type="dxa"/>
          </w:tcPr>
          <w:p w14:paraId="64FD3CF4" w14:textId="794DB7FE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01" w:type="dxa"/>
          </w:tcPr>
          <w:p w14:paraId="62183847" w14:textId="03F085E3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Warsztaty z zarządzania czasem i planowania kariery</w:t>
            </w:r>
          </w:p>
        </w:tc>
        <w:tc>
          <w:tcPr>
            <w:tcW w:w="1346" w:type="dxa"/>
          </w:tcPr>
          <w:p w14:paraId="5633DB40" w14:textId="411D5B3B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1E6F0FD4" w14:textId="09C8FC53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Warsztaty, podczas których uczniowie uczą się efektywnego zarządzania czasem, ustalania priorytetów i planowania swojej kariery.</w:t>
            </w:r>
          </w:p>
        </w:tc>
        <w:tc>
          <w:tcPr>
            <w:tcW w:w="1438" w:type="dxa"/>
          </w:tcPr>
          <w:p w14:paraId="25BEE8DF" w14:textId="0A69791B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1606" w:type="dxa"/>
          </w:tcPr>
          <w:p w14:paraId="27F876F9" w14:textId="01028049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Pedagog szkolny, doradca zawodowy</w:t>
            </w:r>
          </w:p>
        </w:tc>
      </w:tr>
      <w:tr w:rsidR="00AB68BB" w14:paraId="1E0807C3" w14:textId="77777777" w:rsidTr="00AB68BB">
        <w:tc>
          <w:tcPr>
            <w:tcW w:w="562" w:type="dxa"/>
          </w:tcPr>
          <w:p w14:paraId="4EE972D7" w14:textId="7010AC2C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01" w:type="dxa"/>
          </w:tcPr>
          <w:p w14:paraId="6CE78C94" w14:textId="2EAF72F9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Prezentacja ścieżek kształcenia zawodowego</w:t>
            </w:r>
          </w:p>
        </w:tc>
        <w:tc>
          <w:tcPr>
            <w:tcW w:w="1346" w:type="dxa"/>
          </w:tcPr>
          <w:p w14:paraId="0A08FEE2" w14:textId="01F0077D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VII–VIII</w:t>
            </w:r>
          </w:p>
        </w:tc>
        <w:tc>
          <w:tcPr>
            <w:tcW w:w="2209" w:type="dxa"/>
          </w:tcPr>
          <w:p w14:paraId="1626D3FC" w14:textId="27E34B7D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Prezentacja szkół zawodowych i technicznych oraz rozmowy z uczniami, którzy uczęszczają na takie kierunki.</w:t>
            </w:r>
          </w:p>
        </w:tc>
        <w:tc>
          <w:tcPr>
            <w:tcW w:w="1438" w:type="dxa"/>
          </w:tcPr>
          <w:p w14:paraId="6A9F20A5" w14:textId="24168ED7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  <w:tc>
          <w:tcPr>
            <w:tcW w:w="1606" w:type="dxa"/>
          </w:tcPr>
          <w:p w14:paraId="75B43952" w14:textId="5B744C5D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Doradca zawodowy, wychowawcy klas VIII</w:t>
            </w:r>
          </w:p>
        </w:tc>
      </w:tr>
      <w:tr w:rsidR="00AB68BB" w14:paraId="7E7E9C22" w14:textId="77777777" w:rsidTr="00AB68BB">
        <w:tc>
          <w:tcPr>
            <w:tcW w:w="562" w:type="dxa"/>
          </w:tcPr>
          <w:p w14:paraId="51E9865D" w14:textId="05685B59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01" w:type="dxa"/>
          </w:tcPr>
          <w:p w14:paraId="06D48E1B" w14:textId="7CF665C1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Warsztaty motywacyjne: Jak zmieniać marzenia w cele?</w:t>
            </w:r>
          </w:p>
        </w:tc>
        <w:tc>
          <w:tcPr>
            <w:tcW w:w="1346" w:type="dxa"/>
          </w:tcPr>
          <w:p w14:paraId="235C6000" w14:textId="65014328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VI–VIII</w:t>
            </w:r>
          </w:p>
        </w:tc>
        <w:tc>
          <w:tcPr>
            <w:tcW w:w="2209" w:type="dxa"/>
          </w:tcPr>
          <w:p w14:paraId="29DBB0B3" w14:textId="63A574E9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Warsztaty motywacyjne wspierające uczniów w realizacji ich marzeń poprzez zamianę ich na cele i określenie konkretnych kroków do ich osiągnięcia.</w:t>
            </w:r>
          </w:p>
        </w:tc>
        <w:tc>
          <w:tcPr>
            <w:tcW w:w="1438" w:type="dxa"/>
          </w:tcPr>
          <w:p w14:paraId="6C168E8D" w14:textId="124E0631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Październik–Maj</w:t>
            </w:r>
          </w:p>
        </w:tc>
        <w:tc>
          <w:tcPr>
            <w:tcW w:w="1606" w:type="dxa"/>
          </w:tcPr>
          <w:p w14:paraId="3867BB06" w14:textId="773A6716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Doradca zawodowy, pedagog szkolny</w:t>
            </w:r>
          </w:p>
        </w:tc>
      </w:tr>
      <w:tr w:rsidR="00AB68BB" w14:paraId="0F9AD560" w14:textId="77777777" w:rsidTr="00AB68BB">
        <w:tc>
          <w:tcPr>
            <w:tcW w:w="562" w:type="dxa"/>
          </w:tcPr>
          <w:p w14:paraId="1A2D5124" w14:textId="3E24F7F5" w:rsidR="002B1D3B" w:rsidRDefault="002B1D3B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01" w:type="dxa"/>
          </w:tcPr>
          <w:p w14:paraId="578E9271" w14:textId="7A6301CA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Zajęcia z doradcą zawodowym – przygotowanie do egzaminu ósmoklasisty</w:t>
            </w:r>
          </w:p>
        </w:tc>
        <w:tc>
          <w:tcPr>
            <w:tcW w:w="1346" w:type="dxa"/>
          </w:tcPr>
          <w:p w14:paraId="1394D404" w14:textId="17573CC4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209" w:type="dxa"/>
          </w:tcPr>
          <w:p w14:paraId="4F96648F" w14:textId="4917F14C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Zajęcia z doradcą zawodowym, mające na celu przygotowanie uczniów nie tylko do wyboru szkoły, ale także do planowania kariery po egzaminach ósmoklasisty.</w:t>
            </w:r>
          </w:p>
        </w:tc>
        <w:tc>
          <w:tcPr>
            <w:tcW w:w="1438" w:type="dxa"/>
          </w:tcPr>
          <w:p w14:paraId="579CAA40" w14:textId="7AC24E99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Marzec–Czerwiec</w:t>
            </w:r>
          </w:p>
        </w:tc>
        <w:tc>
          <w:tcPr>
            <w:tcW w:w="1606" w:type="dxa"/>
          </w:tcPr>
          <w:p w14:paraId="303C2D19" w14:textId="0DA863AC" w:rsidR="002B1D3B" w:rsidRDefault="00B34496" w:rsidP="002B1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Doradca zawodowy, nauczyciele przedmiotowi</w:t>
            </w:r>
          </w:p>
        </w:tc>
      </w:tr>
    </w:tbl>
    <w:p w14:paraId="5BCDD5DA" w14:textId="77777777" w:rsidR="007B7AE3" w:rsidRPr="00B05743" w:rsidRDefault="007B7AE3" w:rsidP="007B7A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3E021" w14:textId="795BD176" w:rsidR="000432D9" w:rsidRDefault="00AE152C" w:rsidP="00057C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432D9" w:rsidRPr="000432D9">
        <w:rPr>
          <w:rFonts w:ascii="Times New Roman" w:hAnsi="Times New Roman" w:cs="Times New Roman"/>
          <w:b/>
          <w:bCs/>
          <w:sz w:val="24"/>
          <w:szCs w:val="24"/>
        </w:rPr>
        <w:t>. Program doradztwa zawodowego dla klas VII i VIII na rok szkolny 2024/2025</w:t>
      </w:r>
      <w:r w:rsidR="000432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3C61DD" w14:textId="238336A0" w:rsidR="00057C5B" w:rsidRDefault="000432D9" w:rsidP="00057C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2D9">
        <w:rPr>
          <w:rFonts w:ascii="Times New Roman" w:hAnsi="Times New Roman" w:cs="Times New Roman"/>
          <w:b/>
          <w:bCs/>
          <w:sz w:val="24"/>
          <w:szCs w:val="24"/>
        </w:rPr>
        <w:t>Klasa VII</w:t>
      </w:r>
      <w:r w:rsidR="00A454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970"/>
        <w:gridCol w:w="2076"/>
        <w:gridCol w:w="1910"/>
      </w:tblGrid>
      <w:tr w:rsidR="000432D9" w14:paraId="5967923B" w14:textId="77777777" w:rsidTr="00A454E0">
        <w:tc>
          <w:tcPr>
            <w:tcW w:w="1838" w:type="dxa"/>
          </w:tcPr>
          <w:p w14:paraId="008857C5" w14:textId="3A8F6E7A" w:rsidR="000432D9" w:rsidRDefault="000432D9" w:rsidP="000432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 tematyczny</w:t>
            </w:r>
          </w:p>
        </w:tc>
        <w:tc>
          <w:tcPr>
            <w:tcW w:w="2268" w:type="dxa"/>
          </w:tcPr>
          <w:p w14:paraId="099BD864" w14:textId="65CD0A74" w:rsidR="000432D9" w:rsidRDefault="000432D9" w:rsidP="000432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zajęć</w:t>
            </w:r>
          </w:p>
        </w:tc>
        <w:tc>
          <w:tcPr>
            <w:tcW w:w="970" w:type="dxa"/>
          </w:tcPr>
          <w:p w14:paraId="3AC9342B" w14:textId="790B2F90" w:rsidR="000432D9" w:rsidRDefault="000432D9" w:rsidP="000432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2076" w:type="dxa"/>
          </w:tcPr>
          <w:p w14:paraId="53E331AB" w14:textId="0B0BE664" w:rsidR="000432D9" w:rsidRDefault="000432D9" w:rsidP="000432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Metody i środki</w:t>
            </w:r>
          </w:p>
        </w:tc>
        <w:tc>
          <w:tcPr>
            <w:tcW w:w="1910" w:type="dxa"/>
          </w:tcPr>
          <w:p w14:paraId="4DF55FC3" w14:textId="796E92EB" w:rsidR="000432D9" w:rsidRDefault="000432D9" w:rsidP="000432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Osiągnięcia ucznia</w:t>
            </w:r>
          </w:p>
        </w:tc>
      </w:tr>
      <w:tr w:rsidR="000432D9" w:rsidRPr="000432D9" w14:paraId="618B8F26" w14:textId="77777777" w:rsidTr="00A454E0">
        <w:tc>
          <w:tcPr>
            <w:tcW w:w="1838" w:type="dxa"/>
          </w:tcPr>
          <w:p w14:paraId="7561CBD4" w14:textId="5335A7C6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43D58185" w14:textId="04374B5C" w:rsidR="000432D9" w:rsidRPr="000432D9" w:rsidRDefault="000432D9" w:rsidP="000432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Przychodzi doradca zawodowy do ucznia a uczeń: Kim jesteś?</w:t>
            </w:r>
          </w:p>
        </w:tc>
        <w:tc>
          <w:tcPr>
            <w:tcW w:w="970" w:type="dxa"/>
          </w:tcPr>
          <w:p w14:paraId="70D6AEBE" w14:textId="0494BC7E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76FAB0A5" w14:textId="65AB5552" w:rsidR="000432D9" w:rsidRPr="000432D9" w:rsidRDefault="00E6763A" w:rsidP="00E67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3A">
              <w:rPr>
                <w:rFonts w:ascii="Times New Roman" w:hAnsi="Times New Roman" w:cs="Times New Roman"/>
                <w:sz w:val="24"/>
                <w:szCs w:val="24"/>
              </w:rPr>
              <w:t>Praca indywidualna, warsztaty, rozmowy kierowane.</w:t>
            </w:r>
          </w:p>
        </w:tc>
        <w:tc>
          <w:tcPr>
            <w:tcW w:w="1910" w:type="dxa"/>
          </w:tcPr>
          <w:p w14:paraId="0A57B370" w14:textId="3EACA7E2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rozpoznaje rolę doradcy zawodowego.</w:t>
            </w:r>
          </w:p>
        </w:tc>
      </w:tr>
      <w:tr w:rsidR="000432D9" w:rsidRPr="000432D9" w14:paraId="16CF1037" w14:textId="77777777" w:rsidTr="00A454E0">
        <w:tc>
          <w:tcPr>
            <w:tcW w:w="1838" w:type="dxa"/>
          </w:tcPr>
          <w:p w14:paraId="41FF9F3D" w14:textId="38B6A02B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068CB95C" w14:textId="2636727F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Powiedz mi kim jesteś, a powiem Ci gdzie pracujesz.</w:t>
            </w:r>
          </w:p>
        </w:tc>
        <w:tc>
          <w:tcPr>
            <w:tcW w:w="970" w:type="dxa"/>
          </w:tcPr>
          <w:p w14:paraId="5FAFBBDD" w14:textId="590FD5B6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73C6E506" w14:textId="70CCAA5D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Praca indywidualna, analiza zainteresowań, rozmowy.</w:t>
            </w:r>
          </w:p>
        </w:tc>
        <w:tc>
          <w:tcPr>
            <w:tcW w:w="1910" w:type="dxa"/>
          </w:tcPr>
          <w:p w14:paraId="304D0BEB" w14:textId="08A8B121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identyfikuje swoje zainteresowania w kontekście zawodów.</w:t>
            </w:r>
          </w:p>
        </w:tc>
      </w:tr>
      <w:tr w:rsidR="000432D9" w:rsidRPr="000432D9" w14:paraId="17485D64" w14:textId="77777777" w:rsidTr="00A454E0">
        <w:tc>
          <w:tcPr>
            <w:tcW w:w="1838" w:type="dxa"/>
          </w:tcPr>
          <w:p w14:paraId="20ADB94B" w14:textId="52D9D2E9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43AA2546" w14:textId="24CBF8E6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Lepiej później znaleźć siebie niż wcale.</w:t>
            </w:r>
          </w:p>
        </w:tc>
        <w:tc>
          <w:tcPr>
            <w:tcW w:w="970" w:type="dxa"/>
          </w:tcPr>
          <w:p w14:paraId="7164BCA7" w14:textId="4F8679D6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40A644C9" w14:textId="7910A231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Dyskusje grupowe, analiza przypadków, prezentacje.</w:t>
            </w:r>
          </w:p>
        </w:tc>
        <w:tc>
          <w:tcPr>
            <w:tcW w:w="1910" w:type="dxa"/>
          </w:tcPr>
          <w:p w14:paraId="45A99F12" w14:textId="6EB58200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uświadamia sobie potrzebę poznania swoich predyspozycji zawodowych.</w:t>
            </w:r>
          </w:p>
        </w:tc>
      </w:tr>
      <w:tr w:rsidR="000432D9" w:rsidRPr="000432D9" w14:paraId="23EEF59B" w14:textId="77777777" w:rsidTr="00A454E0">
        <w:tc>
          <w:tcPr>
            <w:tcW w:w="1838" w:type="dxa"/>
          </w:tcPr>
          <w:p w14:paraId="4E3395BA" w14:textId="69695605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2C03D697" w14:textId="2CAD0900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Wszystko co chcielibyście wiedzieć o kwalifikacjach, a boicie się zapytać.</w:t>
            </w:r>
          </w:p>
        </w:tc>
        <w:tc>
          <w:tcPr>
            <w:tcW w:w="970" w:type="dxa"/>
          </w:tcPr>
          <w:p w14:paraId="2A4C266A" w14:textId="274E62A0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466A75E4" w14:textId="0D6D7134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Prezentacje multimedialne, praca z materiałami edukacyjnymi.</w:t>
            </w:r>
          </w:p>
        </w:tc>
        <w:tc>
          <w:tcPr>
            <w:tcW w:w="1910" w:type="dxa"/>
          </w:tcPr>
          <w:p w14:paraId="7D398D4E" w14:textId="532080F5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zdobywa wiedzę na temat systemu kwalifikacji zawodowych.</w:t>
            </w:r>
          </w:p>
        </w:tc>
      </w:tr>
      <w:tr w:rsidR="000432D9" w:rsidRPr="000432D9" w14:paraId="00A6CF98" w14:textId="77777777" w:rsidTr="00A454E0">
        <w:tc>
          <w:tcPr>
            <w:tcW w:w="1838" w:type="dxa"/>
          </w:tcPr>
          <w:p w14:paraId="2150EFFC" w14:textId="5235F48B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3913649F" w14:textId="34311E7B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Raz dwa trzy i wybierasz za mnie Ty!</w:t>
            </w:r>
          </w:p>
        </w:tc>
        <w:tc>
          <w:tcPr>
            <w:tcW w:w="970" w:type="dxa"/>
          </w:tcPr>
          <w:p w14:paraId="38080BF1" w14:textId="74FCF4F5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27BEF0C6" w14:textId="0FD1F76C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Gry decyzyjne, symulacje, analiza wyników.</w:t>
            </w:r>
          </w:p>
        </w:tc>
        <w:tc>
          <w:tcPr>
            <w:tcW w:w="1910" w:type="dxa"/>
          </w:tcPr>
          <w:p w14:paraId="632795B3" w14:textId="24D7E2E7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rozumie konsekwencje wyborów edukacyjno-zawodowych.</w:t>
            </w:r>
          </w:p>
        </w:tc>
      </w:tr>
      <w:tr w:rsidR="000432D9" w:rsidRPr="000432D9" w14:paraId="1FFA128D" w14:textId="77777777" w:rsidTr="00A454E0">
        <w:tc>
          <w:tcPr>
            <w:tcW w:w="1838" w:type="dxa"/>
          </w:tcPr>
          <w:p w14:paraId="1A76AC59" w14:textId="560498AF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55BE99AA" w14:textId="786AA839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Cudze zainteresowania, mocne strony, talenty i umiejętności – chwalicie, swych nie znacie sami, nie wiecie co posiadacie. Cz. 1</w:t>
            </w:r>
          </w:p>
        </w:tc>
        <w:tc>
          <w:tcPr>
            <w:tcW w:w="970" w:type="dxa"/>
          </w:tcPr>
          <w:p w14:paraId="0C19F11B" w14:textId="052A6547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5A43489D" w14:textId="25A3A8EF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Praca w grupach, refleksja nad własnymi zainteresowaniami.</w:t>
            </w:r>
          </w:p>
        </w:tc>
        <w:tc>
          <w:tcPr>
            <w:tcW w:w="1910" w:type="dxa"/>
          </w:tcPr>
          <w:p w14:paraId="62458487" w14:textId="5D49BCE6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rozpoznaje swoje mocne strony i talenty.</w:t>
            </w:r>
          </w:p>
        </w:tc>
      </w:tr>
      <w:tr w:rsidR="000432D9" w:rsidRPr="000432D9" w14:paraId="2D545A3E" w14:textId="77777777" w:rsidTr="00A454E0">
        <w:tc>
          <w:tcPr>
            <w:tcW w:w="1838" w:type="dxa"/>
          </w:tcPr>
          <w:p w14:paraId="57A66717" w14:textId="667792FD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25CDBC37" w14:textId="1F53A7D3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 xml:space="preserve">Cudze zainteresowania, mocne strony, talenty i umiejętności – chwalicie, swych nie znacie sami, nie </w:t>
            </w:r>
            <w:r w:rsidRPr="0004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wiecie co posiadacie. Cz. 2</w:t>
            </w:r>
          </w:p>
        </w:tc>
        <w:tc>
          <w:tcPr>
            <w:tcW w:w="970" w:type="dxa"/>
          </w:tcPr>
          <w:p w14:paraId="60BA622B" w14:textId="467BFD67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76" w:type="dxa"/>
          </w:tcPr>
          <w:p w14:paraId="695503CE" w14:textId="6E8CD27D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Praca indywidualna, ćwiczenia w grupach.</w:t>
            </w:r>
          </w:p>
        </w:tc>
        <w:tc>
          <w:tcPr>
            <w:tcW w:w="1910" w:type="dxa"/>
          </w:tcPr>
          <w:p w14:paraId="7D7FDD29" w14:textId="67991019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pogłębia samoświadomość dotyczącą swoich kompetencji.</w:t>
            </w:r>
          </w:p>
        </w:tc>
      </w:tr>
      <w:tr w:rsidR="000432D9" w:rsidRPr="000432D9" w14:paraId="1061C83B" w14:textId="77777777" w:rsidTr="00A454E0">
        <w:tc>
          <w:tcPr>
            <w:tcW w:w="1838" w:type="dxa"/>
          </w:tcPr>
          <w:p w14:paraId="65C010A9" w14:textId="417B4BFA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Kim jestem i dokąd zmierzam na swojej ścieżce edukacyjno-zawodowej?</w:t>
            </w:r>
          </w:p>
        </w:tc>
        <w:tc>
          <w:tcPr>
            <w:tcW w:w="2268" w:type="dxa"/>
          </w:tcPr>
          <w:p w14:paraId="144C1417" w14:textId="6014A8D7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Kto pyta i odpowiada nie pobłądzi.</w:t>
            </w:r>
          </w:p>
        </w:tc>
        <w:tc>
          <w:tcPr>
            <w:tcW w:w="970" w:type="dxa"/>
          </w:tcPr>
          <w:p w14:paraId="45AB7106" w14:textId="6253B0D6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5D1BD5A2" w14:textId="3CDB395C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Wywiady z przedstawicielami różnych zawodów, prezentacje.</w:t>
            </w:r>
          </w:p>
        </w:tc>
        <w:tc>
          <w:tcPr>
            <w:tcW w:w="1910" w:type="dxa"/>
          </w:tcPr>
          <w:p w14:paraId="0FDF9B9E" w14:textId="7167FFA0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zdobywa wiedzę na temat różnych ścieżek kariery zawodowej.</w:t>
            </w:r>
          </w:p>
        </w:tc>
      </w:tr>
      <w:tr w:rsidR="000432D9" w:rsidRPr="000432D9" w14:paraId="71B25AD6" w14:textId="77777777" w:rsidTr="00A454E0">
        <w:tc>
          <w:tcPr>
            <w:tcW w:w="1838" w:type="dxa"/>
          </w:tcPr>
          <w:p w14:paraId="44FB2752" w14:textId="6AD2334D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722042C9" w14:textId="2B2ED7F0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Rynek pracy.</w:t>
            </w:r>
          </w:p>
        </w:tc>
        <w:tc>
          <w:tcPr>
            <w:tcW w:w="970" w:type="dxa"/>
          </w:tcPr>
          <w:p w14:paraId="5AAF1C98" w14:textId="3FB3ED90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0AE8CB90" w14:textId="4686BF0C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Analiza rynku pracy, dyskusje, symulacje.</w:t>
            </w:r>
          </w:p>
        </w:tc>
        <w:tc>
          <w:tcPr>
            <w:tcW w:w="1910" w:type="dxa"/>
          </w:tcPr>
          <w:p w14:paraId="1FD60CB6" w14:textId="07071F6B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rozumie podstawowe mechanizmy rynku pracy.</w:t>
            </w:r>
          </w:p>
        </w:tc>
      </w:tr>
      <w:tr w:rsidR="000432D9" w:rsidRPr="000432D9" w14:paraId="5129B22F" w14:textId="77777777" w:rsidTr="00A454E0">
        <w:tc>
          <w:tcPr>
            <w:tcW w:w="1838" w:type="dxa"/>
          </w:tcPr>
          <w:p w14:paraId="14F17249" w14:textId="71B47A10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68" w:type="dxa"/>
          </w:tcPr>
          <w:p w14:paraId="0DBA0994" w14:textId="277023B7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"Powiedz mi, a zapomnę. Pokaż mi, a zapamiętam. Pozwól mi zrobić, a zrozumiem..."</w:t>
            </w:r>
          </w:p>
        </w:tc>
        <w:tc>
          <w:tcPr>
            <w:tcW w:w="970" w:type="dxa"/>
          </w:tcPr>
          <w:p w14:paraId="350E28F1" w14:textId="1FFE84BC" w:rsidR="000432D9" w:rsidRPr="000432D9" w:rsidRDefault="000432D9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7B456589" w14:textId="57762349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Praktyczne ćwiczenia, symulacje, projekty.</w:t>
            </w:r>
          </w:p>
        </w:tc>
        <w:tc>
          <w:tcPr>
            <w:tcW w:w="1910" w:type="dxa"/>
          </w:tcPr>
          <w:p w14:paraId="30553D9E" w14:textId="38E8BE09" w:rsidR="000432D9" w:rsidRPr="000432D9" w:rsidRDefault="00A454E0" w:rsidP="0004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rozumie znaczenie aktywnego uczenia się w kontekście zawodowym.</w:t>
            </w:r>
          </w:p>
        </w:tc>
      </w:tr>
    </w:tbl>
    <w:p w14:paraId="0A0DA238" w14:textId="77777777" w:rsidR="000432D9" w:rsidRPr="00B05743" w:rsidRDefault="000432D9" w:rsidP="00B05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29DC3" w14:textId="0291E85C" w:rsidR="00A454E0" w:rsidRDefault="00A454E0" w:rsidP="00057C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4E0">
        <w:rPr>
          <w:rFonts w:ascii="Times New Roman" w:hAnsi="Times New Roman" w:cs="Times New Roman"/>
          <w:b/>
          <w:bCs/>
          <w:sz w:val="24"/>
          <w:szCs w:val="24"/>
        </w:rPr>
        <w:t>Klasa VIII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8"/>
        <w:gridCol w:w="2218"/>
        <w:gridCol w:w="971"/>
        <w:gridCol w:w="2102"/>
        <w:gridCol w:w="2063"/>
      </w:tblGrid>
      <w:tr w:rsidR="00A454E0" w14:paraId="2A64EF12" w14:textId="77777777" w:rsidTr="00B34496">
        <w:tc>
          <w:tcPr>
            <w:tcW w:w="1708" w:type="dxa"/>
          </w:tcPr>
          <w:p w14:paraId="53A63CA2" w14:textId="6B9E3A40" w:rsidR="00A454E0" w:rsidRDefault="00A454E0" w:rsidP="00A454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 tematyczny</w:t>
            </w:r>
          </w:p>
        </w:tc>
        <w:tc>
          <w:tcPr>
            <w:tcW w:w="2218" w:type="dxa"/>
          </w:tcPr>
          <w:p w14:paraId="2B70EFEA" w14:textId="302D92C0" w:rsidR="00A454E0" w:rsidRDefault="00A454E0" w:rsidP="00A454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zajęć</w:t>
            </w:r>
          </w:p>
        </w:tc>
        <w:tc>
          <w:tcPr>
            <w:tcW w:w="971" w:type="dxa"/>
          </w:tcPr>
          <w:p w14:paraId="26B0AE6A" w14:textId="5F639FFF" w:rsidR="00A454E0" w:rsidRDefault="00A454E0" w:rsidP="00A454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2102" w:type="dxa"/>
          </w:tcPr>
          <w:p w14:paraId="631FDA25" w14:textId="0BFDE816" w:rsidR="00A454E0" w:rsidRDefault="00A454E0" w:rsidP="00A454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Metody i środki</w:t>
            </w:r>
          </w:p>
        </w:tc>
        <w:tc>
          <w:tcPr>
            <w:tcW w:w="2063" w:type="dxa"/>
          </w:tcPr>
          <w:p w14:paraId="58009BC6" w14:textId="26BD3D6E" w:rsidR="00A454E0" w:rsidRDefault="00A454E0" w:rsidP="00A454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Osiągnięcia ucznia</w:t>
            </w:r>
          </w:p>
        </w:tc>
      </w:tr>
      <w:tr w:rsidR="00A454E0" w14:paraId="045855B4" w14:textId="77777777" w:rsidTr="00B34496">
        <w:tc>
          <w:tcPr>
            <w:tcW w:w="1708" w:type="dxa"/>
          </w:tcPr>
          <w:p w14:paraId="7D344DD7" w14:textId="4C9B45FA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5A9B3C2C" w14:textId="5D5514E5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Droga którą idę... Rozpoznajemy możliwe ścieżki kształcenia</w:t>
            </w:r>
          </w:p>
        </w:tc>
        <w:tc>
          <w:tcPr>
            <w:tcW w:w="971" w:type="dxa"/>
          </w:tcPr>
          <w:p w14:paraId="1060429F" w14:textId="559C6BF8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57E8910C" w14:textId="40B810F3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Analiza ofert szkół, prezentacje multimedialne, warsztaty.</w:t>
            </w:r>
          </w:p>
        </w:tc>
        <w:tc>
          <w:tcPr>
            <w:tcW w:w="2063" w:type="dxa"/>
          </w:tcPr>
          <w:p w14:paraId="1011578C" w14:textId="161C85F3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zna dostępne ścieżki kształcenia po szkole podstawowej.</w:t>
            </w:r>
          </w:p>
        </w:tc>
      </w:tr>
      <w:tr w:rsidR="00A454E0" w14:paraId="4A15EB21" w14:textId="77777777" w:rsidTr="00B34496">
        <w:tc>
          <w:tcPr>
            <w:tcW w:w="1708" w:type="dxa"/>
          </w:tcPr>
          <w:p w14:paraId="4BDC8493" w14:textId="141AB651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65D6DF5B" w14:textId="4FEA7BD8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Horyzont bliski i daleki. Szkoły ponadpodstawowe wokół - nasza mała "giełda edukacyjna"</w:t>
            </w:r>
          </w:p>
        </w:tc>
        <w:tc>
          <w:tcPr>
            <w:tcW w:w="971" w:type="dxa"/>
          </w:tcPr>
          <w:p w14:paraId="7F438BBC" w14:textId="6CE6E7A7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5D5497CB" w14:textId="632A68C8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Spotkania z przedstawicielami szkół, giełda edukacyjna, prezentacje.</w:t>
            </w:r>
          </w:p>
        </w:tc>
        <w:tc>
          <w:tcPr>
            <w:tcW w:w="2063" w:type="dxa"/>
          </w:tcPr>
          <w:p w14:paraId="11502130" w14:textId="4F44ADE2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Uczeń rozumie, jakie możliwości edukacyjne oferują szkoły ponadpodstawowe.</w:t>
            </w:r>
          </w:p>
        </w:tc>
      </w:tr>
      <w:tr w:rsidR="00A454E0" w14:paraId="290E8B19" w14:textId="77777777" w:rsidTr="00B34496">
        <w:tc>
          <w:tcPr>
            <w:tcW w:w="1708" w:type="dxa"/>
          </w:tcPr>
          <w:p w14:paraId="45EA2FC6" w14:textId="31DF6447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44379027" w14:textId="5E92FE06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Spotkanie z przyszłością. Wywiady z przedstawicielami szkół różnego typu</w:t>
            </w:r>
          </w:p>
        </w:tc>
        <w:tc>
          <w:tcPr>
            <w:tcW w:w="971" w:type="dxa"/>
          </w:tcPr>
          <w:p w14:paraId="22A1FE1D" w14:textId="7151D459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3B9E5F20" w14:textId="37364CFC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Wywiady, prezentacje multimedialne, dyskusje.</w:t>
            </w:r>
          </w:p>
        </w:tc>
        <w:tc>
          <w:tcPr>
            <w:tcW w:w="2063" w:type="dxa"/>
          </w:tcPr>
          <w:p w14:paraId="45B41821" w14:textId="3D94A5A0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Uczeń zdobywa informacje o różnych typach szkół i ich specyfice.</w:t>
            </w:r>
          </w:p>
        </w:tc>
      </w:tr>
      <w:tr w:rsidR="00A454E0" w14:paraId="095AF6EF" w14:textId="77777777" w:rsidTr="00B34496">
        <w:tc>
          <w:tcPr>
            <w:tcW w:w="1708" w:type="dxa"/>
          </w:tcPr>
          <w:p w14:paraId="2DFB0125" w14:textId="1CE142A1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1167B1B9" w14:textId="657AE278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Wszystko co chcielibyście wiedzieć o kwalifikacjach, a boicie się zapytać.</w:t>
            </w:r>
          </w:p>
        </w:tc>
        <w:tc>
          <w:tcPr>
            <w:tcW w:w="971" w:type="dxa"/>
          </w:tcPr>
          <w:p w14:paraId="5219D269" w14:textId="6B4C3CB6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43A9D592" w14:textId="0F886E35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Prezentacje, wykłady, praca z materiałami edukacyjnymi.</w:t>
            </w:r>
          </w:p>
        </w:tc>
        <w:tc>
          <w:tcPr>
            <w:tcW w:w="2063" w:type="dxa"/>
          </w:tcPr>
          <w:p w14:paraId="65730A31" w14:textId="59C7A4B7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Uczeń pogłębia wiedzę na temat systemu kwalifikacji zawodowych.</w:t>
            </w:r>
          </w:p>
        </w:tc>
      </w:tr>
      <w:tr w:rsidR="00A454E0" w14:paraId="37797872" w14:textId="77777777" w:rsidTr="00B34496">
        <w:tc>
          <w:tcPr>
            <w:tcW w:w="1708" w:type="dxa"/>
          </w:tcPr>
          <w:p w14:paraId="01BFEF57" w14:textId="7D3FB615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 xml:space="preserve">Kim jestem i dokąd zmierzam na swojej ścieżce </w:t>
            </w:r>
            <w:r w:rsidRPr="00A45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edukacyjno-zawodowej?</w:t>
            </w:r>
          </w:p>
        </w:tc>
        <w:tc>
          <w:tcPr>
            <w:tcW w:w="2218" w:type="dxa"/>
          </w:tcPr>
          <w:p w14:paraId="3B4D9F24" w14:textId="0E89D740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Zawody z perspektywą</w:t>
            </w:r>
          </w:p>
        </w:tc>
        <w:tc>
          <w:tcPr>
            <w:tcW w:w="971" w:type="dxa"/>
          </w:tcPr>
          <w:p w14:paraId="2BDF0D4F" w14:textId="033B3CC8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270E6964" w14:textId="43D0E35B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 xml:space="preserve">Prezentacje, analizy, spotkania z przedstawicielami zawodów </w:t>
            </w:r>
            <w:r w:rsidRPr="00DA0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przyszłości.</w:t>
            </w:r>
          </w:p>
        </w:tc>
        <w:tc>
          <w:tcPr>
            <w:tcW w:w="2063" w:type="dxa"/>
          </w:tcPr>
          <w:p w14:paraId="6EEDE510" w14:textId="42BA4B64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Uczeń rozpoznaje zawody z dużym potencjałem na rynku pracy.</w:t>
            </w:r>
          </w:p>
        </w:tc>
      </w:tr>
      <w:tr w:rsidR="00A454E0" w14:paraId="25CE0B87" w14:textId="77777777" w:rsidTr="00B34496">
        <w:tc>
          <w:tcPr>
            <w:tcW w:w="1708" w:type="dxa"/>
          </w:tcPr>
          <w:p w14:paraId="4A0E7AF7" w14:textId="6B6203B8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Kim jestem i dokąd zmierzam na swojej ścieżce edukacyjno-zawodowej?</w:t>
            </w:r>
          </w:p>
        </w:tc>
        <w:tc>
          <w:tcPr>
            <w:tcW w:w="2218" w:type="dxa"/>
          </w:tcPr>
          <w:p w14:paraId="28902F7F" w14:textId="646C3DE5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Moje CV - moja reklama na rynku pracy</w:t>
            </w:r>
          </w:p>
        </w:tc>
        <w:tc>
          <w:tcPr>
            <w:tcW w:w="971" w:type="dxa"/>
          </w:tcPr>
          <w:p w14:paraId="3E7AE5D7" w14:textId="129784B9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0BD0469F" w14:textId="65CDC8D3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Tworzenie CV, warsztaty, konsultacje indywidualne.</w:t>
            </w:r>
          </w:p>
        </w:tc>
        <w:tc>
          <w:tcPr>
            <w:tcW w:w="2063" w:type="dxa"/>
          </w:tcPr>
          <w:p w14:paraId="5031E940" w14:textId="3B42B404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Uczeń potrafi przygotować profesjonalne CV.</w:t>
            </w:r>
          </w:p>
        </w:tc>
      </w:tr>
      <w:tr w:rsidR="00A454E0" w14:paraId="526B0AB6" w14:textId="77777777" w:rsidTr="00B34496">
        <w:tc>
          <w:tcPr>
            <w:tcW w:w="1708" w:type="dxa"/>
          </w:tcPr>
          <w:p w14:paraId="6C9CF443" w14:textId="06F5B624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5C538D59" w14:textId="0458A8FE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Planuj sprytnie czyli bądź S.M.A.R.T.</w:t>
            </w:r>
          </w:p>
        </w:tc>
        <w:tc>
          <w:tcPr>
            <w:tcW w:w="971" w:type="dxa"/>
          </w:tcPr>
          <w:p w14:paraId="0C627576" w14:textId="59CB6C4C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3840F973" w14:textId="45890BC2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Warsztaty z planowania celów, ćwiczenia praktyczne, analiza SWOT.</w:t>
            </w:r>
          </w:p>
        </w:tc>
        <w:tc>
          <w:tcPr>
            <w:tcW w:w="2063" w:type="dxa"/>
          </w:tcPr>
          <w:p w14:paraId="2FAE727E" w14:textId="17837B3B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Uczeń potrafi formułować cele zgodnie z zasadą SMART.</w:t>
            </w:r>
          </w:p>
        </w:tc>
      </w:tr>
      <w:tr w:rsidR="00A454E0" w14:paraId="30BD40CF" w14:textId="77777777" w:rsidTr="00B34496">
        <w:tc>
          <w:tcPr>
            <w:tcW w:w="1708" w:type="dxa"/>
          </w:tcPr>
          <w:p w14:paraId="375405B2" w14:textId="71B008E4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2D6B5EC6" w14:textId="2A8C50EB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Omawiamy temat zdrowia w kontekście wyboru przyszłego zawodu</w:t>
            </w:r>
          </w:p>
        </w:tc>
        <w:tc>
          <w:tcPr>
            <w:tcW w:w="971" w:type="dxa"/>
          </w:tcPr>
          <w:p w14:paraId="0B1F94FE" w14:textId="6C068E33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55A39D8D" w14:textId="68E93540" w:rsidR="00A454E0" w:rsidRPr="00A454E0" w:rsidRDefault="00B34496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Prezentacje, dyskusje, spotkania z ekspertami z zakresu zdrowia zawodowego.</w:t>
            </w:r>
          </w:p>
        </w:tc>
        <w:tc>
          <w:tcPr>
            <w:tcW w:w="2063" w:type="dxa"/>
          </w:tcPr>
          <w:p w14:paraId="00E01CCB" w14:textId="514A1968" w:rsidR="00A454E0" w:rsidRPr="00A454E0" w:rsidRDefault="00B34496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Uczeń rozumie znaczenie zdrowia w kontekście wyboru zawodu</w:t>
            </w:r>
          </w:p>
        </w:tc>
      </w:tr>
      <w:tr w:rsidR="00A454E0" w14:paraId="1EF5A461" w14:textId="77777777" w:rsidTr="00B34496">
        <w:tc>
          <w:tcPr>
            <w:tcW w:w="1708" w:type="dxa"/>
          </w:tcPr>
          <w:p w14:paraId="1F915689" w14:textId="379AB57A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25B17DF8" w14:textId="38E6C3F2" w:rsidR="00A454E0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To co ważne rzadko bywa pilne, a to co pilne rzadko bywa ważne - uczymy się jak mądrze i rozsądnie zarządzać naszym czasem</w:t>
            </w:r>
          </w:p>
        </w:tc>
        <w:tc>
          <w:tcPr>
            <w:tcW w:w="971" w:type="dxa"/>
          </w:tcPr>
          <w:p w14:paraId="253A4F6A" w14:textId="528A3EA0" w:rsidR="00A454E0" w:rsidRPr="00A454E0" w:rsidRDefault="00A454E0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49055173" w14:textId="13895C79" w:rsidR="00A454E0" w:rsidRPr="00A454E0" w:rsidRDefault="00B34496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Warsztaty z zarządzania czasem, symulacje, ćwiczenia praktyczne.</w:t>
            </w:r>
          </w:p>
        </w:tc>
        <w:tc>
          <w:tcPr>
            <w:tcW w:w="2063" w:type="dxa"/>
          </w:tcPr>
          <w:p w14:paraId="6C128E9A" w14:textId="26C3BA78" w:rsidR="00A454E0" w:rsidRPr="00A454E0" w:rsidRDefault="00B34496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Uczeń nabywa umiejętności efektywnego zarządzania czasem.</w:t>
            </w:r>
          </w:p>
        </w:tc>
      </w:tr>
      <w:tr w:rsidR="00DA0D19" w14:paraId="4C8BF7D5" w14:textId="77777777" w:rsidTr="00B34496">
        <w:tc>
          <w:tcPr>
            <w:tcW w:w="1708" w:type="dxa"/>
          </w:tcPr>
          <w:p w14:paraId="6E485188" w14:textId="29F7E948" w:rsidR="00DA0D19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E0">
              <w:rPr>
                <w:rFonts w:ascii="Times New Roman" w:hAnsi="Times New Roman" w:cs="Times New Roman"/>
                <w:sz w:val="24"/>
                <w:szCs w:val="24"/>
              </w:rPr>
              <w:t>Kim jestem i dokąd zmierzam na swojej ścieżce edukacyjno-zawodowej?</w:t>
            </w:r>
          </w:p>
        </w:tc>
        <w:tc>
          <w:tcPr>
            <w:tcW w:w="2218" w:type="dxa"/>
          </w:tcPr>
          <w:p w14:paraId="676CCDB5" w14:textId="7C70EEF4" w:rsidR="00DA0D19" w:rsidRPr="00DA0D19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Mam wiedzę o sobie i nie zawaham się jej użyć! - czyli rzecz o związku osobowości z zawodem w kontekście wyboru przyszłego zawodu</w:t>
            </w:r>
          </w:p>
        </w:tc>
        <w:tc>
          <w:tcPr>
            <w:tcW w:w="971" w:type="dxa"/>
          </w:tcPr>
          <w:p w14:paraId="541C89F8" w14:textId="26BD3BE2" w:rsidR="00DA0D19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65E5DA8A" w14:textId="3DADBA29" w:rsidR="00DA0D19" w:rsidRPr="00A454E0" w:rsidRDefault="00DA0D19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D19">
              <w:rPr>
                <w:rFonts w:ascii="Times New Roman" w:hAnsi="Times New Roman" w:cs="Times New Roman"/>
                <w:sz w:val="24"/>
                <w:szCs w:val="24"/>
              </w:rPr>
              <w:t>Praca z testami osobowości, konsultacje z doradcą zawodowym, ćwiczenia praktyczne.</w:t>
            </w:r>
          </w:p>
        </w:tc>
        <w:tc>
          <w:tcPr>
            <w:tcW w:w="2063" w:type="dxa"/>
          </w:tcPr>
          <w:p w14:paraId="3DFDCC1B" w14:textId="715FDF63" w:rsidR="00DA0D19" w:rsidRPr="00A454E0" w:rsidRDefault="00B34496" w:rsidP="00A45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496">
              <w:rPr>
                <w:rFonts w:ascii="Times New Roman" w:hAnsi="Times New Roman" w:cs="Times New Roman"/>
                <w:sz w:val="24"/>
                <w:szCs w:val="24"/>
              </w:rPr>
              <w:t>Uczeń potrafi powiązać swoją osobowość z wyborem zawodu.</w:t>
            </w:r>
          </w:p>
        </w:tc>
      </w:tr>
    </w:tbl>
    <w:p w14:paraId="061A3EB2" w14:textId="77777777" w:rsidR="00A454E0" w:rsidRPr="00B05743" w:rsidRDefault="00A454E0" w:rsidP="00A454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37714" w14:textId="62B65706" w:rsidR="00B34496" w:rsidRPr="00B34496" w:rsidRDefault="00B34496" w:rsidP="00B3449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96">
        <w:rPr>
          <w:rFonts w:ascii="Times New Roman" w:hAnsi="Times New Roman" w:cs="Times New Roman"/>
          <w:b/>
          <w:bCs/>
          <w:sz w:val="24"/>
          <w:szCs w:val="24"/>
        </w:rPr>
        <w:t>9. Zakończenie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8EC31C" w14:textId="4CF2B453" w:rsidR="00B34496" w:rsidRDefault="00B34496" w:rsidP="00B344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496">
        <w:rPr>
          <w:rFonts w:ascii="Times New Roman" w:hAnsi="Times New Roman" w:cs="Times New Roman"/>
          <w:sz w:val="24"/>
          <w:szCs w:val="24"/>
        </w:rPr>
        <w:t xml:space="preserve">Program realizacji doradztwa zawodowego w Szkole Podstawowej </w:t>
      </w:r>
      <w:r w:rsidR="00524C75">
        <w:rPr>
          <w:rFonts w:ascii="Times New Roman" w:hAnsi="Times New Roman" w:cs="Times New Roman"/>
          <w:sz w:val="24"/>
          <w:szCs w:val="24"/>
        </w:rPr>
        <w:t xml:space="preserve">im. Orła Białego </w:t>
      </w:r>
      <w:r w:rsidR="00524C75">
        <w:rPr>
          <w:rFonts w:ascii="Times New Roman" w:hAnsi="Times New Roman" w:cs="Times New Roman"/>
          <w:sz w:val="24"/>
          <w:szCs w:val="24"/>
        </w:rPr>
        <w:br/>
        <w:t xml:space="preserve">w Niszczewach </w:t>
      </w:r>
      <w:r w:rsidRPr="00B34496">
        <w:rPr>
          <w:rFonts w:ascii="Times New Roman" w:hAnsi="Times New Roman" w:cs="Times New Roman"/>
          <w:sz w:val="24"/>
          <w:szCs w:val="24"/>
        </w:rPr>
        <w:t xml:space="preserve">na rok szkolny 2024/2025 uwzględnia najnowsze priorytety Ministerstwa Edukacji Narodowej oraz potrzeby współczesnych uczniów. </w:t>
      </w:r>
    </w:p>
    <w:p w14:paraId="508A3F97" w14:textId="77777777" w:rsidR="00B34496" w:rsidRDefault="00B34496" w:rsidP="00B344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496">
        <w:rPr>
          <w:rFonts w:ascii="Times New Roman" w:hAnsi="Times New Roman" w:cs="Times New Roman"/>
          <w:sz w:val="24"/>
          <w:szCs w:val="24"/>
        </w:rPr>
        <w:t xml:space="preserve">Dzięki szerokiemu zakresowi działań, obejmującemu rozwój umiejętności cyfrowych, emocjonalnych, zawodowych oraz wsparcie rodziców, program ten przygotowuje uczniów do świadomego wyboru ścieżki edukacyjno-zawodowej. </w:t>
      </w:r>
    </w:p>
    <w:p w14:paraId="7ACC28A2" w14:textId="5EDFF36B" w:rsidR="00B34496" w:rsidRPr="00B34496" w:rsidRDefault="00B34496" w:rsidP="00B3449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496">
        <w:rPr>
          <w:rFonts w:ascii="Times New Roman" w:hAnsi="Times New Roman" w:cs="Times New Roman"/>
          <w:sz w:val="24"/>
          <w:szCs w:val="24"/>
        </w:rPr>
        <w:t>Współpraca z lokalnym rynkiem pracy, przedsiębiorcami oraz instytucjami edukacyjnymi tworzy inspirujące i bezpieczne środowisko, sprzyjające wszechstronnemu rozwojowi młodzieży.</w:t>
      </w:r>
    </w:p>
    <w:p w14:paraId="7F14B001" w14:textId="77777777" w:rsidR="00E334D3" w:rsidRDefault="00E334D3" w:rsidP="00E334D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A759089" w14:textId="77777777" w:rsidR="00E334D3" w:rsidRPr="00E334D3" w:rsidRDefault="00E334D3" w:rsidP="00E334D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334D3">
        <w:rPr>
          <w:rFonts w:ascii="Times New Roman" w:hAnsi="Times New Roman" w:cs="Times New Roman"/>
          <w:b/>
          <w:sz w:val="20"/>
          <w:szCs w:val="20"/>
        </w:rPr>
        <w:t xml:space="preserve">Doradca Zawodowy </w:t>
      </w:r>
    </w:p>
    <w:p w14:paraId="5B3681E1" w14:textId="77777777" w:rsidR="00E334D3" w:rsidRPr="00E334D3" w:rsidRDefault="00E334D3" w:rsidP="00E334D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334D3">
        <w:rPr>
          <w:rFonts w:ascii="Times New Roman" w:hAnsi="Times New Roman" w:cs="Times New Roman"/>
          <w:b/>
          <w:sz w:val="20"/>
          <w:szCs w:val="20"/>
        </w:rPr>
        <w:t xml:space="preserve">Szkoły Podstawowej im. Orła Białego w Niszczewach: </w:t>
      </w:r>
    </w:p>
    <w:p w14:paraId="3FA4F461" w14:textId="57B1027C" w:rsidR="002A793F" w:rsidRDefault="00E334D3" w:rsidP="00784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34D3">
        <w:rPr>
          <w:rFonts w:ascii="Times New Roman" w:hAnsi="Times New Roman" w:cs="Times New Roman"/>
          <w:b/>
          <w:sz w:val="20"/>
          <w:szCs w:val="20"/>
          <w:u w:val="single"/>
        </w:rPr>
        <w:t>Agnieszka Lasota - Staszak</w:t>
      </w:r>
      <w:bookmarkStart w:id="0" w:name="_GoBack"/>
      <w:bookmarkEnd w:id="0"/>
    </w:p>
    <w:sectPr w:rsidR="002A793F" w:rsidSect="00DD7282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9B006" w14:textId="77777777" w:rsidR="00005275" w:rsidRDefault="00005275" w:rsidP="00DD7282">
      <w:pPr>
        <w:spacing w:after="0" w:line="240" w:lineRule="auto"/>
      </w:pPr>
      <w:r>
        <w:separator/>
      </w:r>
    </w:p>
  </w:endnote>
  <w:endnote w:type="continuationSeparator" w:id="0">
    <w:p w14:paraId="586C9957" w14:textId="77777777" w:rsidR="00005275" w:rsidRDefault="00005275" w:rsidP="00DD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746270"/>
      <w:docPartObj>
        <w:docPartGallery w:val="Page Numbers (Bottom of Page)"/>
        <w:docPartUnique/>
      </w:docPartObj>
    </w:sdtPr>
    <w:sdtEndPr/>
    <w:sdtContent>
      <w:p w14:paraId="46DD13DB" w14:textId="0A34F51B" w:rsidR="00DD7282" w:rsidRDefault="00DD72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4D3">
          <w:rPr>
            <w:noProof/>
          </w:rPr>
          <w:t>14</w:t>
        </w:r>
        <w:r>
          <w:fldChar w:fldCharType="end"/>
        </w:r>
      </w:p>
    </w:sdtContent>
  </w:sdt>
  <w:p w14:paraId="2D9A0998" w14:textId="77777777" w:rsidR="00DD7282" w:rsidRDefault="00DD72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97F37" w14:textId="77777777" w:rsidR="00005275" w:rsidRDefault="00005275" w:rsidP="00DD7282">
      <w:pPr>
        <w:spacing w:after="0" w:line="240" w:lineRule="auto"/>
      </w:pPr>
      <w:r>
        <w:separator/>
      </w:r>
    </w:p>
  </w:footnote>
  <w:footnote w:type="continuationSeparator" w:id="0">
    <w:p w14:paraId="3DC71BA5" w14:textId="77777777" w:rsidR="00005275" w:rsidRDefault="00005275" w:rsidP="00DD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7F0"/>
    <w:multiLevelType w:val="multilevel"/>
    <w:tmpl w:val="1FAA26E8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066A4AB0"/>
    <w:multiLevelType w:val="multilevel"/>
    <w:tmpl w:val="992A6A8C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08C17D67"/>
    <w:multiLevelType w:val="multilevel"/>
    <w:tmpl w:val="96A47BB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0E295F39"/>
    <w:multiLevelType w:val="multilevel"/>
    <w:tmpl w:val="DC706A12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>
    <w:nsid w:val="103F0237"/>
    <w:multiLevelType w:val="multilevel"/>
    <w:tmpl w:val="BADE8672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33CB3FFF"/>
    <w:multiLevelType w:val="multilevel"/>
    <w:tmpl w:val="1C5C3792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>
    <w:nsid w:val="35967D7F"/>
    <w:multiLevelType w:val="multilevel"/>
    <w:tmpl w:val="B7D61D16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3C2A596E"/>
    <w:multiLevelType w:val="multilevel"/>
    <w:tmpl w:val="4D56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9102A"/>
    <w:multiLevelType w:val="multilevel"/>
    <w:tmpl w:val="856C08E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9">
    <w:nsid w:val="47F71CE7"/>
    <w:multiLevelType w:val="multilevel"/>
    <w:tmpl w:val="E4E6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5F10E6"/>
    <w:multiLevelType w:val="multilevel"/>
    <w:tmpl w:val="CE784B4C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52280B46"/>
    <w:multiLevelType w:val="multilevel"/>
    <w:tmpl w:val="83DAC886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>
    <w:nsid w:val="5BBF78FD"/>
    <w:multiLevelType w:val="multilevel"/>
    <w:tmpl w:val="07965150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>
    <w:nsid w:val="67CA77A8"/>
    <w:multiLevelType w:val="multilevel"/>
    <w:tmpl w:val="21F63C42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BDE6214"/>
    <w:multiLevelType w:val="multilevel"/>
    <w:tmpl w:val="97E6C888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>
    <w:nsid w:val="6DFC1BEC"/>
    <w:multiLevelType w:val="multilevel"/>
    <w:tmpl w:val="40E2902C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6">
    <w:nsid w:val="75FC0A2F"/>
    <w:multiLevelType w:val="multilevel"/>
    <w:tmpl w:val="8E76D588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>
    <w:nsid w:val="76795304"/>
    <w:multiLevelType w:val="multilevel"/>
    <w:tmpl w:val="D7740572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8">
    <w:nsid w:val="7AFB4A7B"/>
    <w:multiLevelType w:val="multilevel"/>
    <w:tmpl w:val="CFE29D62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1"/>
  </w:num>
  <w:num w:numId="5">
    <w:abstractNumId w:val="18"/>
  </w:num>
  <w:num w:numId="6">
    <w:abstractNumId w:val="9"/>
  </w:num>
  <w:num w:numId="7">
    <w:abstractNumId w:val="12"/>
  </w:num>
  <w:num w:numId="8">
    <w:abstractNumId w:val="8"/>
  </w:num>
  <w:num w:numId="9">
    <w:abstractNumId w:val="0"/>
  </w:num>
  <w:num w:numId="10">
    <w:abstractNumId w:val="14"/>
  </w:num>
  <w:num w:numId="11">
    <w:abstractNumId w:val="6"/>
  </w:num>
  <w:num w:numId="12">
    <w:abstractNumId w:val="17"/>
  </w:num>
  <w:num w:numId="13">
    <w:abstractNumId w:val="16"/>
  </w:num>
  <w:num w:numId="14">
    <w:abstractNumId w:val="4"/>
  </w:num>
  <w:num w:numId="15">
    <w:abstractNumId w:val="15"/>
  </w:num>
  <w:num w:numId="16">
    <w:abstractNumId w:val="13"/>
  </w:num>
  <w:num w:numId="17">
    <w:abstractNumId w:val="3"/>
  </w:num>
  <w:num w:numId="18">
    <w:abstractNumId w:val="10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82"/>
    <w:rsid w:val="00005275"/>
    <w:rsid w:val="000432D9"/>
    <w:rsid w:val="00057C5B"/>
    <w:rsid w:val="00066698"/>
    <w:rsid w:val="002A3B24"/>
    <w:rsid w:val="002A793F"/>
    <w:rsid w:val="002B1D3B"/>
    <w:rsid w:val="00333F7C"/>
    <w:rsid w:val="00375A69"/>
    <w:rsid w:val="00524C75"/>
    <w:rsid w:val="00534C6F"/>
    <w:rsid w:val="005C6F45"/>
    <w:rsid w:val="006343E6"/>
    <w:rsid w:val="00784641"/>
    <w:rsid w:val="007B7AE3"/>
    <w:rsid w:val="007C0020"/>
    <w:rsid w:val="008731BE"/>
    <w:rsid w:val="00920282"/>
    <w:rsid w:val="00921DF9"/>
    <w:rsid w:val="00A454E0"/>
    <w:rsid w:val="00AB68BB"/>
    <w:rsid w:val="00AC34A7"/>
    <w:rsid w:val="00AE152C"/>
    <w:rsid w:val="00B05743"/>
    <w:rsid w:val="00B34496"/>
    <w:rsid w:val="00BE7A02"/>
    <w:rsid w:val="00C355C5"/>
    <w:rsid w:val="00C7674B"/>
    <w:rsid w:val="00CC5A88"/>
    <w:rsid w:val="00DA0D19"/>
    <w:rsid w:val="00DD7282"/>
    <w:rsid w:val="00E334D3"/>
    <w:rsid w:val="00E6763A"/>
    <w:rsid w:val="00F6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1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2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2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2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2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2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2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2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72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2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2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2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282"/>
  </w:style>
  <w:style w:type="paragraph" w:styleId="Stopka">
    <w:name w:val="footer"/>
    <w:basedOn w:val="Normalny"/>
    <w:link w:val="StopkaZnak"/>
    <w:uiPriority w:val="99"/>
    <w:unhideWhenUsed/>
    <w:rsid w:val="00DD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282"/>
  </w:style>
  <w:style w:type="table" w:styleId="Tabela-Siatka">
    <w:name w:val="Table Grid"/>
    <w:basedOn w:val="Standardowy"/>
    <w:uiPriority w:val="39"/>
    <w:rsid w:val="0004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432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2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2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2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2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2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2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2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72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2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2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28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282"/>
  </w:style>
  <w:style w:type="paragraph" w:styleId="Stopka">
    <w:name w:val="footer"/>
    <w:basedOn w:val="Normalny"/>
    <w:link w:val="StopkaZnak"/>
    <w:uiPriority w:val="99"/>
    <w:unhideWhenUsed/>
    <w:rsid w:val="00DD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282"/>
  </w:style>
  <w:style w:type="table" w:styleId="Tabela-Siatka">
    <w:name w:val="Table Grid"/>
    <w:basedOn w:val="Standardowy"/>
    <w:uiPriority w:val="39"/>
    <w:rsid w:val="0004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432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14</Pages>
  <Words>4280</Words>
  <Characters>25684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Majka</dc:creator>
  <cp:keywords/>
  <dc:description/>
  <cp:lastModifiedBy>Kierownik internatu</cp:lastModifiedBy>
  <cp:revision>10</cp:revision>
  <dcterms:created xsi:type="dcterms:W3CDTF">2024-09-03T12:22:00Z</dcterms:created>
  <dcterms:modified xsi:type="dcterms:W3CDTF">2024-09-13T20:29:00Z</dcterms:modified>
</cp:coreProperties>
</file>